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0" w:lineRule="auto"/>
        <w:rPr/>
      </w:pPr>
      <w:r w:rsidDel="00000000" w:rsidR="00000000" w:rsidRPr="00000000">
        <w:rPr>
          <w:rtl w:val="0"/>
        </w:rPr>
      </w:r>
    </w:p>
    <w:p w:rsidR="00000000" w:rsidDel="00000000" w:rsidP="00000000" w:rsidRDefault="00000000" w:rsidRPr="00000000" w14:paraId="00000002">
      <w:pPr>
        <w:spacing w:after="600" w:lineRule="auto"/>
        <w:jc w:val="center"/>
        <w:rPr/>
      </w:pPr>
      <w:r w:rsidDel="00000000" w:rsidR="00000000" w:rsidRPr="00000000">
        <w:rPr/>
        <w:drawing>
          <wp:inline distB="0" distT="0" distL="0" distR="0">
            <wp:extent cx="3333750" cy="752475"/>
            <wp:effectExtent b="0" l="0" r="0" t="0"/>
            <wp:docPr descr="Northwest College and Seminary Logo" id="1" name="image1.png"/>
            <a:graphic>
              <a:graphicData uri="http://schemas.openxmlformats.org/drawingml/2006/picture">
                <pic:pic>
                  <pic:nvPicPr>
                    <pic:cNvPr descr="Northwest College and Seminary Logo" id="0" name="image1.png"/>
                    <pic:cNvPicPr preferRelativeResize="0"/>
                  </pic:nvPicPr>
                  <pic:blipFill>
                    <a:blip r:embed="rId7"/>
                    <a:srcRect b="0" l="0" r="0" t="0"/>
                    <a:stretch>
                      <a:fillRect/>
                    </a:stretch>
                  </pic:blipFill>
                  <pic:spPr>
                    <a:xfrm>
                      <a:off x="0" y="0"/>
                      <a:ext cx="3333750" cy="7524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bottom w:color="d4a843" w:space="8" w:sz="6" w:val="single"/>
        </w:pBdr>
        <w:spacing w:after="400" w:lineRule="auto"/>
        <w:jc w:val="center"/>
        <w:rPr/>
      </w:pPr>
      <w:r w:rsidDel="00000000" w:rsidR="00000000" w:rsidRPr="00000000">
        <w:rPr>
          <w:rtl w:val="0"/>
        </w:rPr>
      </w:r>
    </w:p>
    <w:p w:rsidR="00000000" w:rsidDel="00000000" w:rsidP="00000000" w:rsidRDefault="00000000" w:rsidRPr="00000000" w14:paraId="00000004">
      <w:pPr>
        <w:spacing w:after="80" w:lineRule="auto"/>
        <w:jc w:val="center"/>
        <w:rPr/>
      </w:pPr>
      <w:r w:rsidDel="00000000" w:rsidR="00000000" w:rsidRPr="00000000">
        <w:rPr>
          <w:i w:val="1"/>
          <w:iCs w:val="1"/>
          <w:color w:val="c47a2b"/>
          <w:sz w:val="28"/>
          <w:szCs w:val="28"/>
          <w:rtl w:val="0"/>
        </w:rPr>
        <w:t xml:space="preserve">Northwest College and Seminary</w:t>
      </w:r>
      <w:r w:rsidDel="00000000" w:rsidR="00000000" w:rsidRPr="00000000">
        <w:rPr>
          <w:rtl w:val="0"/>
        </w:rPr>
      </w:r>
    </w:p>
    <w:p w:rsidR="00000000" w:rsidDel="00000000" w:rsidP="00000000" w:rsidRDefault="00000000" w:rsidRPr="00000000" w14:paraId="00000005">
      <w:pPr>
        <w:spacing w:after="200" w:lineRule="auto"/>
        <w:jc w:val="center"/>
        <w:rPr/>
      </w:pPr>
      <w:r w:rsidDel="00000000" w:rsidR="00000000" w:rsidRPr="00000000">
        <w:rPr>
          <w:b w:val="1"/>
          <w:bCs w:val="1"/>
          <w:color w:val="1d3c45"/>
          <w:sz w:val="40"/>
          <w:szCs w:val="40"/>
          <w:rtl w:val="0"/>
        </w:rPr>
        <w:t xml:space="preserve">Director of Leadership Development</w:t>
      </w:r>
      <w:r w:rsidDel="00000000" w:rsidR="00000000" w:rsidRPr="00000000">
        <w:rPr>
          <w:rtl w:val="0"/>
        </w:rPr>
      </w:r>
    </w:p>
    <w:p w:rsidR="00000000" w:rsidDel="00000000" w:rsidP="00000000" w:rsidRDefault="00000000" w:rsidRPr="00000000" w14:paraId="00000006">
      <w:pPr>
        <w:spacing w:after="120" w:lineRule="auto"/>
        <w:jc w:val="center"/>
        <w:rPr/>
      </w:pPr>
      <w:r w:rsidDel="00000000" w:rsidR="00000000" w:rsidRPr="00000000">
        <w:rPr>
          <w:color w:val="1d3c45"/>
          <w:sz w:val="36"/>
          <w:szCs w:val="36"/>
          <w:rtl w:val="0"/>
        </w:rPr>
        <w:t xml:space="preserve">Onboarding Guide</w:t>
      </w:r>
      <w:r w:rsidDel="00000000" w:rsidR="00000000" w:rsidRPr="00000000">
        <w:rPr>
          <w:rtl w:val="0"/>
        </w:rPr>
      </w:r>
    </w:p>
    <w:p w:rsidR="00000000" w:rsidDel="00000000" w:rsidP="00000000" w:rsidRDefault="00000000" w:rsidRPr="00000000" w14:paraId="00000007">
      <w:pPr>
        <w:pBdr>
          <w:bottom w:color="d4a843" w:space="8" w:sz="4" w:val="single"/>
        </w:pBdr>
        <w:spacing w:after="200" w:lineRule="auto"/>
        <w:jc w:val="center"/>
        <w:rPr/>
      </w:pPr>
      <w:r w:rsidDel="00000000" w:rsidR="00000000" w:rsidRPr="00000000">
        <w:rPr>
          <w:rtl w:val="0"/>
        </w:rPr>
      </w:r>
    </w:p>
    <w:p w:rsidR="00000000" w:rsidDel="00000000" w:rsidP="00000000" w:rsidRDefault="00000000" w:rsidRPr="00000000" w14:paraId="00000008">
      <w:pPr>
        <w:spacing w:after="60" w:lineRule="auto"/>
        <w:jc w:val="center"/>
        <w:rPr/>
      </w:pPr>
      <w:r w:rsidDel="00000000" w:rsidR="00000000" w:rsidRPr="00000000">
        <w:rPr>
          <w:i w:val="1"/>
          <w:iCs w:val="1"/>
          <w:color w:val="1d3c45"/>
          <w:rtl w:val="0"/>
        </w:rPr>
        <w:t xml:space="preserve">Competency-Based Theological Education (CBTE)</w:t>
      </w:r>
      <w:r w:rsidDel="00000000" w:rsidR="00000000" w:rsidRPr="00000000">
        <w:rPr>
          <w:rtl w:val="0"/>
        </w:rPr>
      </w:r>
    </w:p>
    <w:p w:rsidR="00000000" w:rsidDel="00000000" w:rsidP="00000000" w:rsidRDefault="00000000" w:rsidRPr="00000000" w14:paraId="00000009">
      <w:pPr>
        <w:spacing w:after="400" w:lineRule="auto"/>
        <w:jc w:val="center"/>
        <w:rPr/>
      </w:pPr>
      <w:r w:rsidDel="00000000" w:rsidR="00000000" w:rsidRPr="00000000">
        <w:rPr>
          <w:i w:val="1"/>
          <w:iCs w:val="1"/>
          <w:color w:val="1d3c45"/>
          <w:rtl w:val="0"/>
        </w:rPr>
        <w:t xml:space="preserve">Forming Ministry Leaders in Context</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5860"/>
        <w:tblGridChange w:id="0">
          <w:tblGrid>
            <w:gridCol w:w="3500"/>
            <w:gridCol w:w="58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b w:val="1"/>
                <w:bCs w:val="1"/>
                <w:sz w:val="22"/>
                <w:szCs w:val="22"/>
                <w:rtl w:val="0"/>
              </w:rPr>
              <w:t xml:space="preserve">Network / Denomination: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i w:val="1"/>
                <w:iCs w:val="1"/>
                <w:sz w:val="22"/>
                <w:szCs w:val="22"/>
                <w:rtl w:val="0"/>
              </w:rPr>
              <w:t xml:space="preserve">[Insert Network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b w:val="1"/>
                <w:bCs w:val="1"/>
                <w:sz w:val="22"/>
                <w:szCs w:val="22"/>
                <w:rtl w:val="0"/>
              </w:rPr>
              <w:t xml:space="preserve">Director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i w:val="1"/>
                <w:iCs w:val="1"/>
                <w:sz w:val="22"/>
                <w:szCs w:val="22"/>
                <w:rtl w:val="0"/>
              </w:rPr>
              <w:t xml:space="preserve">[Insert Director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b w:val="1"/>
                <w:bCs w:val="1"/>
                <w:sz w:val="22"/>
                <w:szCs w:val="22"/>
                <w:rtl w:val="0"/>
              </w:rPr>
              <w:t xml:space="preserve">Start 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i w:val="1"/>
                <w:iCs w:val="1"/>
                <w:sz w:val="22"/>
                <w:szCs w:val="22"/>
                <w:rtl w:val="0"/>
              </w:rPr>
              <w:t xml:space="preserve">[Insert Start 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b w:val="1"/>
                <w:bCs w:val="1"/>
                <w:sz w:val="22"/>
                <w:szCs w:val="22"/>
                <w:rtl w:val="0"/>
              </w:rPr>
              <w:t xml:space="preserve">NWCS Supervisor: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i w:val="1"/>
                <w:iCs w:val="1"/>
                <w:sz w:val="22"/>
                <w:szCs w:val="22"/>
                <w:rtl w:val="0"/>
              </w:rPr>
              <w:t xml:space="preserve">[Insert Supervisor Name]</w:t>
            </w:r>
            <w:r w:rsidDel="00000000" w:rsidR="00000000" w:rsidRPr="00000000">
              <w:rPr>
                <w:rtl w:val="0"/>
              </w:rPr>
            </w:r>
          </w:p>
        </w:tc>
      </w:tr>
    </w:tbl>
    <w:p w:rsidR="00000000" w:rsidDel="00000000" w:rsidP="00000000" w:rsidRDefault="00000000" w:rsidRPr="00000000" w14:paraId="00000012">
      <w:pPr>
        <w:spacing w:before="400" w:lineRule="auto"/>
        <w:jc w:val="center"/>
        <w:rPr/>
        <w:sectPr>
          <w:pgSz w:h="15840" w:w="12240" w:orient="portrait"/>
          <w:pgMar w:bottom="1440" w:top="1440" w:left="1440" w:right="1440" w:header="708" w:footer="708"/>
          <w:pgNumType w:start="1"/>
        </w:sectPr>
      </w:pPr>
      <w:r w:rsidDel="00000000" w:rsidR="00000000" w:rsidRPr="00000000">
        <w:rPr>
          <w:i w:val="1"/>
          <w:iCs w:val="1"/>
          <w:color w:val="666666"/>
          <w:sz w:val="20"/>
          <w:szCs w:val="20"/>
          <w:rtl w:val="0"/>
        </w:rPr>
        <w:t xml:space="preserve">This document is confidential and intended for the named director and their NWCS supervisor.</w:t>
      </w:r>
      <w:r w:rsidDel="00000000" w:rsidR="00000000" w:rsidRPr="00000000">
        <w:rPr>
          <w:rtl w:val="0"/>
        </w:rPr>
      </w:r>
    </w:p>
    <w:p w:rsidR="00000000" w:rsidDel="00000000" w:rsidP="00000000" w:rsidRDefault="00000000" w:rsidRPr="00000000" w14:paraId="00000013">
      <w:pPr>
        <w:pStyle w:val="Heading1"/>
        <w:spacing w:after="200" w:before="300" w:lineRule="auto"/>
        <w:rPr/>
      </w:pPr>
      <w:r w:rsidDel="00000000" w:rsidR="00000000" w:rsidRPr="00000000">
        <w:rPr>
          <w:rtl w:val="0"/>
        </w:rPr>
        <w:t xml:space="preserve">Welcome to the Role</w:t>
      </w:r>
    </w:p>
    <w:p w:rsidR="00000000" w:rsidDel="00000000" w:rsidP="00000000" w:rsidRDefault="00000000" w:rsidRPr="00000000" w14:paraId="00000014">
      <w:pPr>
        <w:spacing w:after="120" w:lineRule="auto"/>
        <w:rPr/>
      </w:pPr>
      <w:r w:rsidDel="00000000" w:rsidR="00000000" w:rsidRPr="00000000">
        <w:rPr>
          <w:rtl w:val="0"/>
        </w:rPr>
        <w:t xml:space="preserve">Congratulations on stepping into one of the most strategic leadership roles in the NWCS network. As Director of Leadership Development, you sit at the intersection of theological education, church partnership, and pastoral formation, and you have the privilege of building something that will outlast your tenure.</w:t>
      </w:r>
    </w:p>
    <w:p w:rsidR="00000000" w:rsidDel="00000000" w:rsidP="00000000" w:rsidRDefault="00000000" w:rsidRPr="00000000" w14:paraId="00000015">
      <w:pPr>
        <w:spacing w:after="120" w:lineRule="auto"/>
        <w:rPr/>
      </w:pPr>
      <w:r w:rsidDel="00000000" w:rsidR="00000000" w:rsidRPr="00000000">
        <w:rPr>
          <w:rtl w:val="0"/>
        </w:rPr>
        <w:t xml:space="preserve">This guide is your roadmap for the first year. It covers everything from your initial orientation with Northwest College and Seminary (NWCS), through your first conversations with churches, to the moment your first student is enrolled and on their way.</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16">
            <w:pPr>
              <w:spacing w:after="80" w:lineRule="auto"/>
              <w:rPr/>
            </w:pPr>
            <w:r w:rsidDel="00000000" w:rsidR="00000000" w:rsidRPr="00000000">
              <w:rPr>
                <w:b w:val="1"/>
                <w:bCs w:val="1"/>
                <w:color w:val="1d3c45"/>
                <w:rtl w:val="0"/>
              </w:rPr>
              <w:t xml:space="preserve">A Note on This Document</w:t>
            </w:r>
            <w:r w:rsidDel="00000000" w:rsidR="00000000" w:rsidRPr="00000000">
              <w:rPr>
                <w:rtl w:val="0"/>
              </w:rPr>
            </w:r>
          </w:p>
          <w:p w:rsidR="00000000" w:rsidDel="00000000" w:rsidP="00000000" w:rsidRDefault="00000000" w:rsidRPr="00000000" w14:paraId="00000017">
            <w:pPr>
              <w:rPr/>
            </w:pPr>
            <w:r w:rsidDel="00000000" w:rsidR="00000000" w:rsidRPr="00000000">
              <w:rPr>
                <w:i w:val="1"/>
                <w:iCs w:val="1"/>
                <w:sz w:val="22"/>
                <w:szCs w:val="22"/>
                <w:rtl w:val="0"/>
              </w:rPr>
              <w:t xml:space="preserve">This guide is a living template. Sections marked with ✏️ contain placeholders for your network’s specific details. Fill these in as you go. Your NWCS supervisor will walk through key sections with you during your first weeks.</w:t>
            </w:r>
            <w:r w:rsidDel="00000000" w:rsidR="00000000" w:rsidRPr="00000000">
              <w:rPr>
                <w:rtl w:val="0"/>
              </w:rPr>
            </w:r>
          </w:p>
        </w:tc>
      </w:tr>
    </w:tbl>
    <w:p w:rsidR="00000000" w:rsidDel="00000000" w:rsidP="00000000" w:rsidRDefault="00000000" w:rsidRPr="00000000" w14:paraId="00000018">
      <w:pPr>
        <w:pStyle w:val="Heading2"/>
        <w:rPr/>
      </w:pPr>
      <w:r w:rsidDel="00000000" w:rsidR="00000000" w:rsidRPr="00000000">
        <w:rPr>
          <w:rtl w:val="0"/>
        </w:rPr>
        <w:t xml:space="preserve">What Success Looks Like in Year One</w:t>
      </w:r>
    </w:p>
    <w:p w:rsidR="00000000" w:rsidDel="00000000" w:rsidP="00000000" w:rsidRDefault="00000000" w:rsidRPr="00000000" w14:paraId="00000019">
      <w:pPr>
        <w:spacing w:after="120" w:lineRule="auto"/>
        <w:rPr/>
      </w:pPr>
      <w:r w:rsidDel="00000000" w:rsidR="00000000" w:rsidRPr="00000000">
        <w:rPr>
          <w:rtl w:val="0"/>
        </w:rPr>
        <w:t xml:space="preserve">By the end of your first year, a successful Director of Leadership Development will have: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Completed all four phases of the LD Director Orientation</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Built active relationships with key pastors and church leaders across your network</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Recruited and trained at least one cohort of qualified ministry mentors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Identified and moved at least ( )  student candidate through the full assessment process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Developed and submitted a Year 2 strategic plan to your NWCS supervisor</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Attended at least one NWCS seminar or LD Director support retreat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Demonstrated competency in the Pathwright platform and key administrative systems</w:t>
      </w:r>
    </w:p>
    <w:p w:rsidR="00000000" w:rsidDel="00000000" w:rsidP="00000000" w:rsidRDefault="00000000" w:rsidRPr="00000000" w14:paraId="00000021">
      <w:pPr>
        <w:pStyle w:val="Heading2"/>
        <w:rPr/>
      </w:pPr>
      <w:r w:rsidDel="00000000" w:rsidR="00000000" w:rsidRPr="00000000">
        <w:rPr>
          <w:rtl w:val="0"/>
        </w:rPr>
        <w:t xml:space="preserve">How to Use This Guide</w:t>
      </w:r>
    </w:p>
    <w:p w:rsidR="00000000" w:rsidDel="00000000" w:rsidP="00000000" w:rsidRDefault="00000000" w:rsidRPr="00000000" w14:paraId="00000022">
      <w:pPr>
        <w:spacing w:after="120" w:lineRule="auto"/>
        <w:rPr/>
      </w:pPr>
      <w:r w:rsidDel="00000000" w:rsidR="00000000" w:rsidRPr="00000000">
        <w:rPr>
          <w:rtl w:val="0"/>
        </w:rPr>
        <w:t xml:space="preserve">This document is organized in six sections: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About CBTE and the NWCS Immerse Program: foundational knowledge you need before any conversations with churches or candidates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Your Role: a summary of the Director of Leadership Development position</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The 12-Month Orientation Roadmap: your phase-by-phase guide to Year One</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The Student Assessment Process: step-by-step instructions for moving candidates through to enrollment</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The Northwest Quality Framework: key highlights from the QF document that shapes program quality standards</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Resources and Templates: a reference library of all the tools available to you</w:t>
      </w:r>
    </w:p>
    <w:p w:rsidR="00000000" w:rsidDel="00000000" w:rsidP="00000000" w:rsidRDefault="00000000" w:rsidRPr="00000000" w14:paraId="00000029">
      <w:pPr>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spacing w:after="200" w:before="300" w:lineRule="auto"/>
        <w:rPr/>
      </w:pPr>
      <w:r w:rsidDel="00000000" w:rsidR="00000000" w:rsidRPr="00000000">
        <w:rPr>
          <w:rtl w:val="0"/>
        </w:rPr>
        <w:t xml:space="preserve">About CBTE and the NWCS Immerse Program</w:t>
      </w:r>
    </w:p>
    <w:p w:rsidR="00000000" w:rsidDel="00000000" w:rsidP="00000000" w:rsidRDefault="00000000" w:rsidRPr="00000000" w14:paraId="0000002B">
      <w:pPr>
        <w:spacing w:after="120" w:lineRule="auto"/>
        <w:rPr/>
      </w:pPr>
      <w:r w:rsidDel="00000000" w:rsidR="00000000" w:rsidRPr="00000000">
        <w:rPr>
          <w:rtl w:val="0"/>
        </w:rPr>
        <w:t xml:space="preserve">Before you begin any conversations with churches, pastors, or candidates, it is essential that you have a clear and confident understanding of what CBTE is, how it works, and why it matters. This section gives you that foundation.</w:t>
      </w:r>
    </w:p>
    <w:p w:rsidR="00000000" w:rsidDel="00000000" w:rsidP="00000000" w:rsidRDefault="00000000" w:rsidRPr="00000000" w14:paraId="0000002C">
      <w:pPr>
        <w:pStyle w:val="Heading2"/>
        <w:rPr/>
      </w:pPr>
      <w:r w:rsidDel="00000000" w:rsidR="00000000" w:rsidRPr="00000000">
        <w:rPr>
          <w:rtl w:val="0"/>
        </w:rPr>
        <w:t xml:space="preserve">What is CBTE?</w:t>
      </w:r>
    </w:p>
    <w:p w:rsidR="00000000" w:rsidDel="00000000" w:rsidP="00000000" w:rsidRDefault="00000000" w:rsidRPr="00000000" w14:paraId="0000002D">
      <w:pPr>
        <w:spacing w:after="120" w:lineRule="auto"/>
        <w:rPr/>
      </w:pPr>
      <w:r w:rsidDel="00000000" w:rsidR="00000000" w:rsidRPr="00000000">
        <w:rPr>
          <w:rtl w:val="0"/>
        </w:rPr>
        <w:t xml:space="preserve">Competency-Based Theological Education (CBTE) is a model of graduate-level theological education that measures student progress by demonstrated mastery of defined competencies, not by time spent in a classroom or credits accumulated.</w:t>
      </w:r>
    </w:p>
    <w:p w:rsidR="00000000" w:rsidDel="00000000" w:rsidP="00000000" w:rsidRDefault="00000000" w:rsidRPr="00000000" w14:paraId="0000002E">
      <w:pPr>
        <w:spacing w:after="120" w:lineRule="auto"/>
        <w:rPr/>
      </w:pPr>
      <w:r w:rsidDel="00000000" w:rsidR="00000000" w:rsidRPr="00000000">
        <w:rPr>
          <w:rtl w:val="0"/>
        </w:rPr>
        <w:t xml:space="preserve">Rather than asking ‘How long has this student studied?’ CBTE asks: ‘What can this student actually do, and who are they becoming?’ This reorientation transforms theological education from an academic exercise into a formational apprenticeship.</w:t>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2F">
            <w:pPr>
              <w:spacing w:after="80" w:lineRule="auto"/>
              <w:rPr/>
            </w:pPr>
            <w:r w:rsidDel="00000000" w:rsidR="00000000" w:rsidRPr="00000000">
              <w:rPr>
                <w:b w:val="1"/>
                <w:bCs w:val="1"/>
                <w:color w:val="1d3c45"/>
                <w:rtl w:val="0"/>
              </w:rPr>
              <w:t xml:space="preserve">The Core Shift</w:t>
            </w:r>
            <w:r w:rsidDel="00000000" w:rsidR="00000000" w:rsidRPr="00000000">
              <w:rPr>
                <w:rtl w:val="0"/>
              </w:rPr>
            </w:r>
          </w:p>
          <w:p w:rsidR="00000000" w:rsidDel="00000000" w:rsidP="00000000" w:rsidRDefault="00000000" w:rsidRPr="00000000" w14:paraId="00000030">
            <w:pPr>
              <w:rPr/>
            </w:pPr>
            <w:r w:rsidDel="00000000" w:rsidR="00000000" w:rsidRPr="00000000">
              <w:rPr>
                <w:i w:val="1"/>
                <w:iCs w:val="1"/>
                <w:sz w:val="22"/>
                <w:szCs w:val="22"/>
                <w:rtl w:val="0"/>
              </w:rPr>
              <w:t xml:space="preserve">Students do not leave their church to study theology; they study theology in the context of the local church. Every competency is demonstrated in the student’s actual ministry setting, making formation both authentic and immediately applicable.</w:t>
            </w:r>
            <w:r w:rsidDel="00000000" w:rsidR="00000000" w:rsidRPr="00000000">
              <w:rPr>
                <w:rtl w:val="0"/>
              </w:rPr>
            </w:r>
          </w:p>
        </w:tc>
      </w:tr>
    </w:tbl>
    <w:p w:rsidR="00000000" w:rsidDel="00000000" w:rsidP="00000000" w:rsidRDefault="00000000" w:rsidRPr="00000000" w14:paraId="00000031">
      <w:pPr>
        <w:pStyle w:val="Heading2"/>
        <w:rPr/>
      </w:pPr>
      <w:r w:rsidDel="00000000" w:rsidR="00000000" w:rsidRPr="00000000">
        <w:rPr>
          <w:rtl w:val="0"/>
        </w:rPr>
        <w:t xml:space="preserve">The Three Pillars of CBTE</w:t>
      </w:r>
    </w:p>
    <w:p w:rsidR="00000000" w:rsidDel="00000000" w:rsidP="00000000" w:rsidRDefault="00000000" w:rsidRPr="00000000" w14:paraId="00000032">
      <w:pPr>
        <w:spacing w:after="120" w:lineRule="auto"/>
        <w:rPr/>
      </w:pPr>
      <w:r w:rsidDel="00000000" w:rsidR="00000000" w:rsidRPr="00000000">
        <w:rPr>
          <w:rtl w:val="0"/>
        </w:rPr>
        <w:t xml:space="preserve">Every competency in CBTE is evaluated across three integrated dimensions:</w:t>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b w:val="1"/>
                <w:bCs w:val="1"/>
                <w:color w:val="ffffff"/>
                <w:sz w:val="22"/>
                <w:szCs w:val="22"/>
                <w:rtl w:val="0"/>
              </w:rPr>
              <w:t xml:space="preserve">KNOWLEDGE</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b w:val="1"/>
                <w:bCs w:val="1"/>
                <w:color w:val="ffffff"/>
                <w:sz w:val="22"/>
                <w:szCs w:val="22"/>
                <w:rtl w:val="0"/>
              </w:rPr>
              <w:t xml:space="preserve">CHARACTER</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b w:val="1"/>
                <w:bCs w:val="1"/>
                <w:color w:val="ffffff"/>
                <w:sz w:val="22"/>
                <w:szCs w:val="22"/>
                <w:rtl w:val="0"/>
              </w:rPr>
              <w:t xml:space="preserve">SKILLS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sz w:val="22"/>
                <w:szCs w:val="22"/>
                <w:rtl w:val="0"/>
              </w:rPr>
              <w:t xml:space="preserve">The "What"  Doctrine, hermeneutics, church history, leadership theory, understood at a graduate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sz w:val="22"/>
                <w:szCs w:val="22"/>
                <w:rtl w:val="0"/>
              </w:rPr>
              <w:t xml:space="preserve">The "Who"  Integrity, humility, relational health, spiritual disciplines, embodied Christlike formation.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sz w:val="22"/>
                <w:szCs w:val="22"/>
                <w:rtl w:val="0"/>
              </w:rPr>
              <w:t xml:space="preserve">The "How"  Preaching, pastoral care, team leadership, missional engagement, applied in real contexts.</w:t>
            </w:r>
            <w:r w:rsidDel="00000000" w:rsidR="00000000" w:rsidRPr="00000000">
              <w:rPr>
                <w:rtl w:val="0"/>
              </w:rPr>
            </w:r>
          </w:p>
        </w:tc>
      </w:tr>
    </w:tbl>
    <w:p w:rsidR="00000000" w:rsidDel="00000000" w:rsidP="00000000" w:rsidRDefault="00000000" w:rsidRPr="00000000" w14:paraId="00000039">
      <w:pPr>
        <w:pStyle w:val="Heading2"/>
        <w:rPr/>
      </w:pPr>
      <w:r w:rsidDel="00000000" w:rsidR="00000000" w:rsidRPr="00000000">
        <w:rPr>
          <w:rtl w:val="0"/>
        </w:rPr>
        <w:t xml:space="preserve">How CBTE Works: The Four Components</w:t>
      </w:r>
    </w:p>
    <w:p w:rsidR="00000000" w:rsidDel="00000000" w:rsidP="00000000" w:rsidRDefault="00000000" w:rsidRPr="00000000" w14:paraId="0000003A">
      <w:pPr>
        <w:spacing w:after="120" w:lineRule="auto"/>
        <w:rPr/>
      </w:pPr>
      <w:r w:rsidDel="00000000" w:rsidR="00000000" w:rsidRPr="00000000">
        <w:rPr>
          <w:rtl w:val="0"/>
        </w:rPr>
        <w:t xml:space="preserve">CBTE is not self-directed distance learning. It is a structured, relational, and contextual model with four essential components:</w:t>
      </w:r>
    </w:p>
    <w:p w:rsidR="00000000" w:rsidDel="00000000" w:rsidP="00000000" w:rsidRDefault="00000000" w:rsidRPr="00000000" w14:paraId="0000003B">
      <w:pPr>
        <w:spacing w:after="120" w:lineRule="auto"/>
        <w:rPr/>
      </w:pPr>
      <w:r w:rsidDel="00000000" w:rsidR="00000000" w:rsidRPr="00000000">
        <w:rPr>
          <w:b w:val="1"/>
          <w:bCs w:val="1"/>
          <w:rtl w:val="0"/>
        </w:rPr>
        <w:t xml:space="preserve">1. Mentor-Guided Learning</w:t>
      </w:r>
      <w:r w:rsidDel="00000000" w:rsidR="00000000" w:rsidRPr="00000000">
        <w:rPr>
          <w:rtl w:val="0"/>
        </w:rPr>
      </w:r>
    </w:p>
    <w:p w:rsidR="00000000" w:rsidDel="00000000" w:rsidP="00000000" w:rsidRDefault="00000000" w:rsidRPr="00000000" w14:paraId="0000003C">
      <w:pPr>
        <w:spacing w:after="120" w:lineRule="auto"/>
        <w:rPr/>
      </w:pPr>
      <w:r w:rsidDel="00000000" w:rsidR="00000000" w:rsidRPr="00000000">
        <w:rPr>
          <w:rtl w:val="0"/>
        </w:rPr>
        <w:t xml:space="preserve">Each student works with three qualified mentors: a Ministry Mentor (a seasoned pastor in their local church), a Network Mentor (representing the denomination), and an Academic Mentor (providing academic guidance from NWCS). Mentors are the educational engine of CBTE.</w:t>
      </w:r>
    </w:p>
    <w:p w:rsidR="00000000" w:rsidDel="00000000" w:rsidP="00000000" w:rsidRDefault="00000000" w:rsidRPr="00000000" w14:paraId="0000003D">
      <w:pPr>
        <w:spacing w:after="120" w:lineRule="auto"/>
        <w:rPr/>
      </w:pPr>
      <w:r w:rsidDel="00000000" w:rsidR="00000000" w:rsidRPr="00000000">
        <w:rPr>
          <w:b w:val="1"/>
          <w:bCs w:val="1"/>
          <w:rtl w:val="0"/>
        </w:rPr>
        <w:t xml:space="preserve">2. Contextualized Ministry Practice</w:t>
      </w:r>
      <w:r w:rsidDel="00000000" w:rsidR="00000000" w:rsidRPr="00000000">
        <w:rPr>
          <w:rtl w:val="0"/>
        </w:rPr>
      </w:r>
    </w:p>
    <w:p w:rsidR="00000000" w:rsidDel="00000000" w:rsidP="00000000" w:rsidRDefault="00000000" w:rsidRPr="00000000" w14:paraId="0000003E">
      <w:pPr>
        <w:spacing w:after="120" w:lineRule="auto"/>
        <w:rPr/>
      </w:pPr>
      <w:r w:rsidDel="00000000" w:rsidR="00000000" w:rsidRPr="00000000">
        <w:rPr>
          <w:rtl w:val="0"/>
        </w:rPr>
        <w:t xml:space="preserve">Students remain embedded in real church life throughout their studies. Every competency is demonstrated in their actual ministry context; formation is immediate, not deferred.</w:t>
      </w:r>
    </w:p>
    <w:p w:rsidR="00000000" w:rsidDel="00000000" w:rsidP="00000000" w:rsidRDefault="00000000" w:rsidRPr="00000000" w14:paraId="0000003F">
      <w:pPr>
        <w:spacing w:after="120" w:lineRule="auto"/>
        <w:rPr/>
      </w:pPr>
      <w:r w:rsidDel="00000000" w:rsidR="00000000" w:rsidRPr="00000000">
        <w:rPr>
          <w:b w:val="1"/>
          <w:bCs w:val="1"/>
          <w:rtl w:val="0"/>
        </w:rPr>
        <w:t xml:space="preserve">3. Competency Demonstrations</w:t>
      </w:r>
      <w:r w:rsidDel="00000000" w:rsidR="00000000" w:rsidRPr="00000000">
        <w:rPr>
          <w:rtl w:val="0"/>
        </w:rPr>
      </w:r>
    </w:p>
    <w:p w:rsidR="00000000" w:rsidDel="00000000" w:rsidP="00000000" w:rsidRDefault="00000000" w:rsidRPr="00000000" w14:paraId="00000040">
      <w:pPr>
        <w:spacing w:after="120" w:lineRule="auto"/>
        <w:rPr/>
      </w:pPr>
      <w:r w:rsidDel="00000000" w:rsidR="00000000" w:rsidRPr="00000000">
        <w:rPr>
          <w:rtl w:val="0"/>
        </w:rPr>
        <w:t xml:space="preserve">Rather than term papers and exams, students produce Competency Demonstrations: curated evidence (written reflections, sermons, ministry projects, case studies) that they have integrated knowledge, character, and skill. Each demonstration is evaluated collaboratively by the mentor team.</w:t>
      </w:r>
    </w:p>
    <w:p w:rsidR="00000000" w:rsidDel="00000000" w:rsidP="00000000" w:rsidRDefault="00000000" w:rsidRPr="00000000" w14:paraId="00000041">
      <w:pPr>
        <w:spacing w:after="120" w:lineRule="auto"/>
        <w:rPr/>
      </w:pPr>
      <w:r w:rsidDel="00000000" w:rsidR="00000000" w:rsidRPr="00000000">
        <w:rPr>
          <w:b w:val="1"/>
          <w:bCs w:val="1"/>
          <w:rtl w:val="0"/>
        </w:rPr>
        <w:t xml:space="preserve">4. Faculty Oversight and Cohort Community</w:t>
      </w: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tl w:val="0"/>
        </w:rPr>
        <w:t xml:space="preserve">NWCS faculty supervise the academic integrity and theological depth of the program. Students also participate in cohort peer groups that provide accountability, challenge, and collaborative learning.</w:t>
      </w:r>
    </w:p>
    <w:p w:rsidR="00000000" w:rsidDel="00000000" w:rsidP="00000000" w:rsidRDefault="00000000" w:rsidRPr="00000000" w14:paraId="00000043">
      <w:pPr>
        <w:pStyle w:val="Heading2"/>
        <w:rPr/>
      </w:pPr>
      <w:r w:rsidDel="00000000" w:rsidR="00000000" w:rsidRPr="00000000">
        <w:rPr>
          <w:rtl w:val="0"/>
        </w:rPr>
        <w:t xml:space="preserve">CBTE vs. Traditional Seminary: A Quick Comparison</w:t>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b w:val="1"/>
                <w:bCs w:val="1"/>
                <w:color w:val="ffffff"/>
                <w:sz w:val="22"/>
                <w:szCs w:val="22"/>
                <w:rtl w:val="0"/>
              </w:rPr>
              <w:t xml:space="preserve">Traditional Seminary Model</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045">
            <w:pPr>
              <w:rPr/>
            </w:pPr>
            <w:r w:rsidDel="00000000" w:rsidR="00000000" w:rsidRPr="00000000">
              <w:rPr>
                <w:b w:val="1"/>
                <w:bCs w:val="1"/>
                <w:color w:val="ffffff"/>
                <w:sz w:val="22"/>
                <w:szCs w:val="22"/>
                <w:rtl w:val="0"/>
              </w:rPr>
              <w:t xml:space="preserve">CBTE Model (NWCS Immerse)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sz w:val="22"/>
                <w:szCs w:val="22"/>
                <w:rtl w:val="0"/>
              </w:rPr>
              <w:t xml:space="preserve">Seat-time and credit-hours determine progress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47">
            <w:pPr>
              <w:rPr/>
            </w:pPr>
            <w:r w:rsidDel="00000000" w:rsidR="00000000" w:rsidRPr="00000000">
              <w:rPr>
                <w:sz w:val="22"/>
                <w:szCs w:val="22"/>
                <w:rtl w:val="0"/>
              </w:rPr>
              <w:t xml:space="preserve">Demonstrated competency determines progress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8">
            <w:pPr>
              <w:rPr/>
            </w:pPr>
            <w:r w:rsidDel="00000000" w:rsidR="00000000" w:rsidRPr="00000000">
              <w:rPr>
                <w:sz w:val="22"/>
                <w:szCs w:val="22"/>
                <w:rtl w:val="0"/>
              </w:rPr>
              <w:t xml:space="preserve">Students relocate or commute to campus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9">
            <w:pPr>
              <w:rPr/>
            </w:pPr>
            <w:r w:rsidDel="00000000" w:rsidR="00000000" w:rsidRPr="00000000">
              <w:rPr>
                <w:sz w:val="22"/>
                <w:szCs w:val="22"/>
                <w:rtl w:val="0"/>
              </w:rPr>
              <w:t xml:space="preserve">Students remain embedded in their ministry context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4A">
            <w:pPr>
              <w:rPr/>
            </w:pPr>
            <w:r w:rsidDel="00000000" w:rsidR="00000000" w:rsidRPr="00000000">
              <w:rPr>
                <w:sz w:val="22"/>
                <w:szCs w:val="22"/>
                <w:rtl w:val="0"/>
              </w:rPr>
              <w:t xml:space="preserve">Primarily academic / classroom instruction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sz w:val="22"/>
                <w:szCs w:val="22"/>
                <w:rtl w:val="0"/>
              </w:rPr>
              <w:t xml:space="preserve">Integrated knowledge, character, and skill formation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sz w:val="22"/>
                <w:szCs w:val="22"/>
                <w:rtl w:val="0"/>
              </w:rPr>
              <w:t xml:space="preserve">Professor-student relationship is central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sz w:val="22"/>
                <w:szCs w:val="22"/>
                <w:rtl w:val="0"/>
              </w:rPr>
              <w:t xml:space="preserve">Mentor-student relationship is central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sz w:val="22"/>
                <w:szCs w:val="22"/>
                <w:rtl w:val="0"/>
              </w:rPr>
              <w:t xml:space="preserve">Linear curriculum on fixed timelines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sz w:val="22"/>
                <w:szCs w:val="22"/>
                <w:rtl w:val="0"/>
              </w:rPr>
              <w:t xml:space="preserve">Flexible pacing: students advance when ready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sz w:val="22"/>
                <w:szCs w:val="22"/>
                <w:rtl w:val="0"/>
              </w:rPr>
              <w:t xml:space="preserve">Evaluation through exams and papers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sz w:val="22"/>
                <w:szCs w:val="22"/>
                <w:rtl w:val="0"/>
              </w:rPr>
              <w:t xml:space="preserve">Evaluation through portfolio-based demonstrations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sz w:val="22"/>
                <w:szCs w:val="22"/>
                <w:rtl w:val="0"/>
              </w:rPr>
              <w:t xml:space="preserve">Ministry application is deferred post-graduation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53">
            <w:pPr>
              <w:rPr/>
            </w:pPr>
            <w:r w:rsidDel="00000000" w:rsidR="00000000" w:rsidRPr="00000000">
              <w:rPr>
                <w:sz w:val="22"/>
                <w:szCs w:val="22"/>
                <w:rtl w:val="0"/>
              </w:rPr>
              <w:t xml:space="preserve">Ministry application is immediate and ongoing</w:t>
            </w:r>
            <w:r w:rsidDel="00000000" w:rsidR="00000000" w:rsidRPr="00000000">
              <w:rPr>
                <w:rtl w:val="0"/>
              </w:rPr>
            </w:r>
          </w:p>
        </w:tc>
      </w:tr>
    </w:tbl>
    <w:p w:rsidR="00000000" w:rsidDel="00000000" w:rsidP="00000000" w:rsidRDefault="00000000" w:rsidRPr="00000000" w14:paraId="00000054">
      <w:pPr>
        <w:pStyle w:val="Heading2"/>
        <w:rPr/>
      </w:pPr>
      <w:r w:rsidDel="00000000" w:rsidR="00000000" w:rsidRPr="00000000">
        <w:rPr>
          <w:rtl w:val="0"/>
        </w:rPr>
        <w:t xml:space="preserve">About the NWCS Immerse Program</w:t>
      </w:r>
    </w:p>
    <w:p w:rsidR="00000000" w:rsidDel="00000000" w:rsidP="00000000" w:rsidRDefault="00000000" w:rsidRPr="00000000" w14:paraId="00000055">
      <w:pPr>
        <w:spacing w:after="120" w:lineRule="auto"/>
        <w:rPr/>
      </w:pPr>
      <w:r w:rsidDel="00000000" w:rsidR="00000000" w:rsidRPr="00000000">
        <w:rPr>
          <w:rtl w:val="0"/>
        </w:rPr>
        <w:t xml:space="preserve">The Immerse program is NWCS’s CBTE-based graduate ministry training initiative, providing funding and support to key network partners, enabling church networks to identify and invest in leaders pursuing accredited graduate theological education without displacement from their communities and callings.</w:t>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56">
            <w:pPr>
              <w:spacing w:after="80" w:lineRule="auto"/>
              <w:rPr/>
            </w:pPr>
            <w:r w:rsidDel="00000000" w:rsidR="00000000" w:rsidRPr="00000000">
              <w:rPr>
                <w:b w:val="1"/>
                <w:bCs w:val="1"/>
                <w:color w:val="1d3c45"/>
                <w:rtl w:val="0"/>
              </w:rPr>
              <w:t xml:space="preserve">What Northwest College and Seminary Provides</w:t>
            </w:r>
            <w:r w:rsidDel="00000000" w:rsidR="00000000" w:rsidRPr="00000000">
              <w:rPr>
                <w:rtl w:val="0"/>
              </w:rPr>
            </w:r>
          </w:p>
          <w:p w:rsidR="00000000" w:rsidDel="00000000" w:rsidP="00000000" w:rsidRDefault="00000000" w:rsidRPr="00000000" w14:paraId="00000057">
            <w:pPr>
              <w:rPr/>
            </w:pPr>
            <w:r w:rsidDel="00000000" w:rsidR="00000000" w:rsidRPr="00000000">
              <w:rPr>
                <w:i w:val="1"/>
                <w:iCs w:val="1"/>
                <w:sz w:val="22"/>
                <w:szCs w:val="22"/>
                <w:rtl w:val="0"/>
              </w:rPr>
              <w:t xml:space="preserve">Accredited graduate-level curriculum structured around CBTE competencies. Faculty oversight and academic quality assurance. Mentor training and ongoing support for network leaders. Cohort facilitation and periodic intensive gatherings. Official credentialing toward a Master of Arts in Ministry Leadership.</w:t>
            </w:r>
            <w:r w:rsidDel="00000000" w:rsidR="00000000" w:rsidRPr="00000000">
              <w:rPr>
                <w:rtl w:val="0"/>
              </w:rPr>
            </w:r>
          </w:p>
        </w:tc>
      </w:tr>
    </w:tbl>
    <w:p w:rsidR="00000000" w:rsidDel="00000000" w:rsidP="00000000" w:rsidRDefault="00000000" w:rsidRPr="00000000" w14:paraId="00000058">
      <w:pPr>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1"/>
        <w:spacing w:after="200" w:before="300" w:lineRule="auto"/>
        <w:rPr/>
      </w:pPr>
      <w:r w:rsidDel="00000000" w:rsidR="00000000" w:rsidRPr="00000000">
        <w:rPr>
          <w:rtl w:val="0"/>
        </w:rPr>
        <w:t xml:space="preserve">Your Role: Director of Leadership Development</w:t>
      </w:r>
    </w:p>
    <w:p w:rsidR="00000000" w:rsidDel="00000000" w:rsidP="00000000" w:rsidRDefault="00000000" w:rsidRPr="00000000" w14:paraId="0000005A">
      <w:pPr>
        <w:spacing w:after="120" w:lineRule="auto"/>
        <w:rPr/>
      </w:pPr>
      <w:r w:rsidDel="00000000" w:rsidR="00000000" w:rsidRPr="00000000">
        <w:rPr>
          <w:rtl w:val="0"/>
        </w:rPr>
        <w:t xml:space="preserve">This section summarizes your role and key responsibilities. Your full Job Description is a separate document; refer to it for complete details. What follows is a working overview to orient you in the first months.</w:t>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5B">
            <w:pPr>
              <w:spacing w:after="80" w:lineRule="auto"/>
              <w:rPr/>
            </w:pPr>
            <w:r w:rsidDel="00000000" w:rsidR="00000000" w:rsidRPr="00000000">
              <w:rPr>
                <w:b w:val="1"/>
                <w:bCs w:val="1"/>
                <w:color w:val="1d3c45"/>
                <w:rtl w:val="0"/>
              </w:rPr>
              <w:t xml:space="preserve">The Core Mandate</w:t>
            </w:r>
            <w:r w:rsidDel="00000000" w:rsidR="00000000" w:rsidRPr="00000000">
              <w:rPr>
                <w:rtl w:val="0"/>
              </w:rPr>
            </w:r>
          </w:p>
          <w:p w:rsidR="00000000" w:rsidDel="00000000" w:rsidP="00000000" w:rsidRDefault="00000000" w:rsidRPr="00000000" w14:paraId="0000005C">
            <w:pPr>
              <w:rPr/>
            </w:pPr>
            <w:r w:rsidDel="00000000" w:rsidR="00000000" w:rsidRPr="00000000">
              <w:rPr>
                <w:i w:val="1"/>
                <w:iCs w:val="1"/>
                <w:sz w:val="22"/>
                <w:szCs w:val="22"/>
                <w:rtl w:val="0"/>
              </w:rPr>
              <w:t xml:space="preserve">You are the bridge between your network’s churches and the NWCS Immerse program. Your job is to find leaders, invite them into formation, equip mentors to guide them, and sustain the health of the whole pipeline, year after year.</w:t>
            </w:r>
            <w:r w:rsidDel="00000000" w:rsidR="00000000" w:rsidRPr="00000000">
              <w:rPr>
                <w:rtl w:val="0"/>
              </w:rPr>
            </w:r>
          </w:p>
        </w:tc>
      </w:tr>
    </w:tbl>
    <w:p w:rsidR="00000000" w:rsidDel="00000000" w:rsidP="00000000" w:rsidRDefault="00000000" w:rsidRPr="00000000" w14:paraId="0000005D">
      <w:pPr>
        <w:pStyle w:val="Heading2"/>
        <w:rPr/>
      </w:pPr>
      <w:r w:rsidDel="00000000" w:rsidR="00000000" w:rsidRPr="00000000">
        <w:rPr>
          <w:rtl w:val="0"/>
        </w:rPr>
        <w:t xml:space="preserve">Five Areas of Responsibility</w:t>
      </w:r>
    </w:p>
    <w:p w:rsidR="00000000" w:rsidDel="00000000" w:rsidP="00000000" w:rsidRDefault="00000000" w:rsidRPr="00000000" w14:paraId="0000005E">
      <w:pPr>
        <w:pStyle w:val="Heading3"/>
        <w:spacing w:after="200" w:before="300" w:lineRule="auto"/>
        <w:rPr/>
      </w:pPr>
      <w:r w:rsidDel="00000000" w:rsidR="00000000" w:rsidRPr="00000000">
        <w:rPr>
          <w:rtl w:val="0"/>
        </w:rPr>
        <w:t xml:space="preserve">1. Network Leadership &amp; Pipeline Development</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Partner with churches in your network to recruit high-capacity individuals for pastoral training</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Onboard, train, and provide ongoing supervision and coaching to mentors in churches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Guide the development of effective student onboarding and orientation experiences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Evaluate performance of mentors and students; provide thoughtful recommendations for growth</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Serve as a trusted resource and liaison for participating churches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Be accountable to the NWCS Director of Network Leadership Development to ensure targets are met and protocols are followed</w:t>
      </w:r>
    </w:p>
    <w:p w:rsidR="00000000" w:rsidDel="00000000" w:rsidP="00000000" w:rsidRDefault="00000000" w:rsidRPr="00000000" w14:paraId="00000065">
      <w:pPr>
        <w:pStyle w:val="Heading3"/>
        <w:spacing w:after="200" w:before="300" w:lineRule="auto"/>
        <w:rPr/>
      </w:pPr>
      <w:r w:rsidDel="00000000" w:rsidR="00000000" w:rsidRPr="00000000">
        <w:rPr>
          <w:rtl w:val="0"/>
        </w:rPr>
        <w:t xml:space="preserve">2. Marketing, Recruitment &amp; Communication</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Develop and execute compelling recruitment strategies including events, storytelling, social media, video content, and newsletters</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Set and achieve annual student recruitment goals in partnership with NWCS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Build authentic relationships with pastors, camp directors, and ministry leaders who can identify and refer prospective students</w:t>
      </w:r>
    </w:p>
    <w:p w:rsidR="00000000" w:rsidDel="00000000" w:rsidP="00000000" w:rsidRDefault="00000000" w:rsidRPr="00000000" w14:paraId="00000069">
      <w:pPr>
        <w:pStyle w:val="Heading3"/>
        <w:spacing w:after="200" w:before="300" w:lineRule="auto"/>
        <w:rPr/>
      </w:pPr>
      <w:r w:rsidDel="00000000" w:rsidR="00000000" w:rsidRPr="00000000">
        <w:rPr>
          <w:rtl w:val="0"/>
        </w:rPr>
        <w:t xml:space="preserve">3. Mentor Development &amp; Community</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recruit, and develop high-capacity mentors who can guide students with depth and wisdom</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Cultivate a strong, connected community of mentors through regular online gatherings and ongoing communication</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Create and deliver training tools and coaching supports for rich mentoring experiences</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Collaborate with NWCS faculty and academic mentors to strengthen communication and team effectiveness</w:t>
      </w:r>
    </w:p>
    <w:p w:rsidR="00000000" w:rsidDel="00000000" w:rsidP="00000000" w:rsidRDefault="00000000" w:rsidRPr="00000000" w14:paraId="0000006E">
      <w:pPr>
        <w:pStyle w:val="Heading3"/>
        <w:spacing w:after="200" w:before="300" w:lineRule="auto"/>
        <w:rPr/>
      </w:pPr>
      <w:r w:rsidDel="00000000" w:rsidR="00000000" w:rsidRPr="00000000">
        <w:rPr>
          <w:rtl w:val="0"/>
        </w:rPr>
        <w:t xml:space="preserve">4. Program Outcomes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Collaborate with the NWCS Director of Network Leadership Development to build a Pastoral Development Pipeline</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Track progress toward program outcomes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Prepare accurate and timely quarterly and annual reports</w:t>
      </w:r>
    </w:p>
    <w:p w:rsidR="00000000" w:rsidDel="00000000" w:rsidP="00000000" w:rsidRDefault="00000000" w:rsidRPr="00000000" w14:paraId="00000072">
      <w:pPr>
        <w:pStyle w:val="Heading3"/>
        <w:spacing w:after="200" w:before="300" w:lineRule="auto"/>
        <w:rPr/>
      </w:pPr>
      <w:r w:rsidDel="00000000" w:rsidR="00000000" w:rsidRPr="00000000">
        <w:rPr>
          <w:rtl w:val="0"/>
        </w:rPr>
        <w:t xml:space="preserve">5. Representing the Network &amp; Seminary Partnership</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Represent your network and Northwest College and Seminary with integrity, enthusiasm, and professionalism</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Contribute to long-term program planning and evaluation</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Collaborate with faculty and staff to advance the shared mission of church-based theological education</w:t>
      </w:r>
    </w:p>
    <w:p w:rsidR="00000000" w:rsidDel="00000000" w:rsidP="00000000" w:rsidRDefault="00000000" w:rsidRPr="00000000" w14:paraId="00000076">
      <w:pPr>
        <w:pStyle w:val="Heading2"/>
        <w:rPr/>
      </w:pPr>
      <w:r w:rsidDel="00000000" w:rsidR="00000000" w:rsidRPr="00000000">
        <w:rPr>
          <w:rtl w:val="0"/>
        </w:rPr>
        <w:t xml:space="preserve">Reporting Structure</w:t>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5860"/>
        <w:tblGridChange w:id="0">
          <w:tblGrid>
            <w:gridCol w:w="3500"/>
            <w:gridCol w:w="58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b w:val="1"/>
                <w:bCs w:val="1"/>
                <w:sz w:val="22"/>
                <w:szCs w:val="22"/>
                <w:rtl w:val="0"/>
              </w:rPr>
              <w:t xml:space="preserve">Primary Supervisor (Network)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i w:val="1"/>
                <w:iCs w:val="1"/>
                <w:sz w:val="22"/>
                <w:szCs w:val="22"/>
                <w:rtl w:val="0"/>
              </w:rPr>
              <w:t xml:space="preserve">[Insert Network Supervisor Title and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b w:val="1"/>
                <w:bCs w:val="1"/>
                <w:sz w:val="22"/>
                <w:szCs w:val="22"/>
                <w:rtl w:val="0"/>
              </w:rPr>
              <w:t xml:space="preserve">NWCS Accountability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i w:val="1"/>
                <w:iCs w:val="1"/>
                <w:sz w:val="22"/>
                <w:szCs w:val="22"/>
                <w:rtl w:val="0"/>
              </w:rPr>
              <w:t xml:space="preserve">NWCS Director of Network Leadership Development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b w:val="1"/>
                <w:bCs w:val="1"/>
                <w:sz w:val="22"/>
                <w:szCs w:val="22"/>
                <w:rtl w:val="0"/>
              </w:rPr>
              <w:t xml:space="preserve">Key NWCS Contacts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C">
            <w:pPr>
              <w:rPr/>
            </w:pPr>
            <w:r w:rsidDel="00000000" w:rsidR="00000000" w:rsidRPr="00000000">
              <w:rPr>
                <w:i w:val="1"/>
                <w:iCs w:val="1"/>
                <w:sz w:val="22"/>
                <w:szCs w:val="22"/>
                <w:rtl w:val="0"/>
              </w:rPr>
              <w:t xml:space="preserve">[Insert key NWCS contact names from your onboarding meeting]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b w:val="1"/>
                <w:bCs w:val="1"/>
                <w:sz w:val="22"/>
                <w:szCs w:val="22"/>
                <w:rtl w:val="0"/>
              </w:rPr>
              <w:t xml:space="preserve">Pathwright Platform Support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i w:val="1"/>
                <w:iCs w:val="1"/>
                <w:sz w:val="22"/>
                <w:szCs w:val="22"/>
                <w:rtl w:val="0"/>
              </w:rPr>
              <w:t xml:space="preserve">[Insert Pathwright contact or resource link]</w:t>
            </w:r>
            <w:r w:rsidDel="00000000" w:rsidR="00000000" w:rsidRPr="00000000">
              <w:rPr>
                <w:rtl w:val="0"/>
              </w:rPr>
            </w:r>
          </w:p>
        </w:tc>
      </w:tr>
    </w:tbl>
    <w:p w:rsidR="00000000" w:rsidDel="00000000" w:rsidP="00000000" w:rsidRDefault="00000000" w:rsidRPr="00000000" w14:paraId="0000007F">
      <w:pPr>
        <w:spacing w:after="120" w:lineRule="auto"/>
        <w:rPr/>
      </w:pPr>
      <w:r w:rsidDel="00000000" w:rsidR="00000000" w:rsidRPr="00000000">
        <w:rPr>
          <w:i w:val="1"/>
          <w:iCs w:val="1"/>
          <w:color w:val="888888"/>
          <w:sz w:val="20"/>
          <w:szCs w:val="20"/>
          <w:rtl w:val="0"/>
        </w:rPr>
        <w:t xml:space="preserve">✏️ Complete the table above during your first week with your NWCS supervisor.</w:t>
      </w:r>
      <w:r w:rsidDel="00000000" w:rsidR="00000000" w:rsidRPr="00000000">
        <w:rPr>
          <w:rtl w:val="0"/>
        </w:rPr>
      </w:r>
    </w:p>
    <w:p w:rsidR="00000000" w:rsidDel="00000000" w:rsidP="00000000" w:rsidRDefault="00000000" w:rsidRPr="00000000" w14:paraId="00000080">
      <w:pPr>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spacing w:after="200" w:before="300" w:lineRule="auto"/>
        <w:rPr/>
      </w:pPr>
      <w:r w:rsidDel="00000000" w:rsidR="00000000" w:rsidRPr="00000000">
        <w:rPr>
          <w:rtl w:val="0"/>
        </w:rPr>
        <w:t xml:space="preserve">The 12-Month Orientation Roadmap</w:t>
      </w:r>
    </w:p>
    <w:p w:rsidR="00000000" w:rsidDel="00000000" w:rsidP="00000000" w:rsidRDefault="00000000" w:rsidRPr="00000000" w14:paraId="00000082">
      <w:pPr>
        <w:spacing w:after="120" w:lineRule="auto"/>
        <w:rPr/>
      </w:pPr>
      <w:r w:rsidDel="00000000" w:rsidR="00000000" w:rsidRPr="00000000">
        <w:rPr>
          <w:rtl w:val="0"/>
        </w:rPr>
        <w:t xml:space="preserve">Your first year is structured into four phases. Each phase builds on the previous one, from getting oriented yourself, to introducing the program to your churches, to enrolling your first students, to planning for Year Two.</w:t>
      </w:r>
    </w:p>
    <w:p w:rsidR="00000000" w:rsidDel="00000000" w:rsidP="00000000" w:rsidRDefault="00000000" w:rsidRPr="00000000" w14:paraId="00000083">
      <w:pPr>
        <w:spacing w:after="120" w:lineRule="auto"/>
        <w:rPr/>
      </w:pPr>
      <w:r w:rsidDel="00000000" w:rsidR="00000000" w:rsidRPr="00000000">
        <w:rPr>
          <w:rtl w:val="0"/>
        </w:rPr>
        <w:t xml:space="preserve">Your NWCS liaison will meet with you weekly in Phases 1 and 2, and monthly in Phases 3 and 4. Use these meetings to stay on track, raise questions, and get support.</w:t>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vAlign w:val="center"/>
          </w:tcPr>
          <w:p w:rsidR="00000000" w:rsidDel="00000000" w:rsidP="00000000" w:rsidRDefault="00000000" w:rsidRPr="00000000" w14:paraId="00000084">
            <w:pPr>
              <w:jc w:val="center"/>
              <w:rPr/>
            </w:pPr>
            <w:r w:rsidDel="00000000" w:rsidR="00000000" w:rsidRPr="00000000">
              <w:rPr>
                <w:b w:val="1"/>
                <w:bCs w:val="1"/>
                <w:color w:val="ffffff"/>
                <w:sz w:val="20"/>
                <w:szCs w:val="20"/>
                <w:rtl w:val="0"/>
              </w:rPr>
              <w:t xml:space="preserve">Phase 1 Months 1–3</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vAlign w:val="center"/>
          </w:tcPr>
          <w:p w:rsidR="00000000" w:rsidDel="00000000" w:rsidP="00000000" w:rsidRDefault="00000000" w:rsidRPr="00000000" w14:paraId="00000085">
            <w:pPr>
              <w:jc w:val="center"/>
              <w:rPr/>
            </w:pPr>
            <w:r w:rsidDel="00000000" w:rsidR="00000000" w:rsidRPr="00000000">
              <w:rPr>
                <w:b w:val="1"/>
                <w:bCs w:val="1"/>
                <w:color w:val="ffffff"/>
                <w:sz w:val="20"/>
                <w:szCs w:val="20"/>
                <w:rtl w:val="0"/>
              </w:rPr>
              <w:t xml:space="preserve">Phase 2 Months 4–6</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vAlign w:val="center"/>
          </w:tcPr>
          <w:p w:rsidR="00000000" w:rsidDel="00000000" w:rsidP="00000000" w:rsidRDefault="00000000" w:rsidRPr="00000000" w14:paraId="00000086">
            <w:pPr>
              <w:jc w:val="center"/>
              <w:rPr/>
            </w:pPr>
            <w:r w:rsidDel="00000000" w:rsidR="00000000" w:rsidRPr="00000000">
              <w:rPr>
                <w:b w:val="1"/>
                <w:bCs w:val="1"/>
                <w:color w:val="ffffff"/>
                <w:sz w:val="20"/>
                <w:szCs w:val="20"/>
                <w:rtl w:val="0"/>
              </w:rPr>
              <w:t xml:space="preserve">Phase 3 Months 7–9</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vAlign w:val="center"/>
          </w:tcPr>
          <w:p w:rsidR="00000000" w:rsidDel="00000000" w:rsidP="00000000" w:rsidRDefault="00000000" w:rsidRPr="00000000" w14:paraId="00000087">
            <w:pPr>
              <w:jc w:val="center"/>
              <w:rPr/>
            </w:pPr>
            <w:r w:rsidDel="00000000" w:rsidR="00000000" w:rsidRPr="00000000">
              <w:rPr>
                <w:b w:val="1"/>
                <w:bCs w:val="1"/>
                <w:color w:val="ffffff"/>
                <w:sz w:val="20"/>
                <w:szCs w:val="20"/>
                <w:rtl w:val="0"/>
              </w:rPr>
              <w:t xml:space="preserve">Phase 4 Months 10–12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88">
            <w:pPr>
              <w:rPr/>
            </w:pPr>
            <w:r w:rsidDel="00000000" w:rsidR="00000000" w:rsidRPr="00000000">
              <w:rPr>
                <w:sz w:val="18"/>
                <w:szCs w:val="18"/>
                <w:rtl w:val="0"/>
              </w:rPr>
              <w:t xml:space="preserve">Weekly meeting with NWCS Director of Network Leadership Dev.</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sz w:val="18"/>
                <w:szCs w:val="18"/>
                <w:rtl w:val="0"/>
              </w:rPr>
              <w:t xml:space="preserve">Weekly meeting with NWCS Director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sz w:val="18"/>
                <w:szCs w:val="18"/>
                <w:rtl w:val="0"/>
              </w:rPr>
              <w:t xml:space="preserve">Monthly meeting with NWCS Director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8B">
            <w:pPr>
              <w:rPr/>
            </w:pPr>
            <w:r w:rsidDel="00000000" w:rsidR="00000000" w:rsidRPr="00000000">
              <w:rPr>
                <w:sz w:val="18"/>
                <w:szCs w:val="18"/>
                <w:rtl w:val="0"/>
              </w:rPr>
              <w:t xml:space="preserve">Monthly meeting with NWCS Director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C">
            <w:pPr>
              <w:rPr/>
            </w:pPr>
            <w:r w:rsidDel="00000000" w:rsidR="00000000" w:rsidRPr="00000000">
              <w:rPr>
                <w:sz w:val="18"/>
                <w:szCs w:val="18"/>
                <w:rtl w:val="0"/>
              </w:rPr>
              <w:t xml:space="preserve">Onboard as LD Director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D">
            <w:pPr>
              <w:rPr/>
            </w:pPr>
            <w:r w:rsidDel="00000000" w:rsidR="00000000" w:rsidRPr="00000000">
              <w:rPr>
                <w:sz w:val="18"/>
                <w:szCs w:val="18"/>
                <w:rtl w:val="0"/>
              </w:rPr>
              <w:t xml:space="preserve">Introduce CBTE program to key stakeholders in churches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E">
            <w:pPr>
              <w:rPr/>
            </w:pPr>
            <w:r w:rsidDel="00000000" w:rsidR="00000000" w:rsidRPr="00000000">
              <w:rPr>
                <w:sz w:val="18"/>
                <w:szCs w:val="18"/>
                <w:rtl w:val="0"/>
              </w:rPr>
              <w:t xml:space="preserve">Student assessment for enrollment at NWCS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F">
            <w:pPr>
              <w:rPr/>
            </w:pPr>
            <w:r w:rsidDel="00000000" w:rsidR="00000000" w:rsidRPr="00000000">
              <w:rPr>
                <w:sz w:val="18"/>
                <w:szCs w:val="18"/>
                <w:rtl w:val="0"/>
              </w:rPr>
              <w:t xml:space="preserve">Review of Year 1 progress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sz w:val="18"/>
                <w:szCs w:val="18"/>
                <w:rtl w:val="0"/>
              </w:rPr>
              <w:t xml:space="preserve">Review responsibilities and scope of work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1">
            <w:pPr>
              <w:rPr/>
            </w:pPr>
            <w:r w:rsidDel="00000000" w:rsidR="00000000" w:rsidRPr="00000000">
              <w:rPr>
                <w:sz w:val="18"/>
                <w:szCs w:val="18"/>
                <w:rtl w:val="0"/>
              </w:rPr>
              <w:t xml:space="preserve">Implement student recruitment strategy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sz w:val="18"/>
                <w:szCs w:val="18"/>
                <w:rtl w:val="0"/>
              </w:rPr>
              <w:t xml:space="preserve">Student orientation / retreat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3">
            <w:pPr>
              <w:rPr/>
            </w:pPr>
            <w:r w:rsidDel="00000000" w:rsidR="00000000" w:rsidRPr="00000000">
              <w:rPr>
                <w:sz w:val="18"/>
                <w:szCs w:val="18"/>
                <w:rtl w:val="0"/>
              </w:rPr>
              <w:t xml:space="preserve">Year 2 strategic plan built out with expansion scope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4">
            <w:pPr>
              <w:rPr/>
            </w:pPr>
            <w:r w:rsidDel="00000000" w:rsidR="00000000" w:rsidRPr="00000000">
              <w:rPr>
                <w:sz w:val="18"/>
                <w:szCs w:val="18"/>
                <w:rtl w:val="0"/>
              </w:rPr>
              <w:t xml:space="preserve">CBTE orientation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5">
            <w:pPr>
              <w:rPr/>
            </w:pPr>
            <w:r w:rsidDel="00000000" w:rsidR="00000000" w:rsidRPr="00000000">
              <w:rPr>
                <w:sz w:val="18"/>
                <w:szCs w:val="18"/>
                <w:rtl w:val="0"/>
              </w:rPr>
              <w:t xml:space="preserve">Begin mentor recruitment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sz w:val="18"/>
                <w:szCs w:val="18"/>
                <w:rtl w:val="0"/>
              </w:rPr>
              <w:t xml:space="preserve">Ongoing student support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sz w:val="18"/>
                <w:szCs w:val="18"/>
                <w:rtl w:val="0"/>
              </w:rPr>
              <w:t xml:space="preserve">End-of-year reflection with NWCS supervisor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sz w:val="18"/>
                <w:szCs w:val="18"/>
                <w:rtl w:val="0"/>
              </w:rPr>
              <w:t xml:space="preserve">Build out 1-year strategic plan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9">
            <w:pPr>
              <w:rPr/>
            </w:pPr>
            <w:r w:rsidDel="00000000" w:rsidR="00000000" w:rsidRPr="00000000">
              <w:rPr>
                <w:sz w:val="18"/>
                <w:szCs w:val="18"/>
                <w:rtl w:val="0"/>
              </w:rPr>
              <w:t xml:space="preserve">Mentor training, Part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sz w:val="18"/>
                <w:szCs w:val="18"/>
                <w:rtl w:val="0"/>
              </w:rPr>
              <w:t xml:space="preserve">Attend at least 1 NWCS seminar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C">
            <w:pPr>
              <w:rPr/>
            </w:pPr>
            <w:r w:rsidDel="00000000" w:rsidR="00000000" w:rsidRPr="00000000">
              <w:rPr>
                <w:sz w:val="18"/>
                <w:szCs w:val="18"/>
                <w:rtl w:val="0"/>
              </w:rPr>
              <w:t xml:space="preserve">Pathwright orientation with NWCS expert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D">
            <w:pPr>
              <w:rPr/>
            </w:pPr>
            <w:r w:rsidDel="00000000" w:rsidR="00000000" w:rsidRPr="00000000">
              <w:rPr>
                <w:sz w:val="18"/>
                <w:szCs w:val="18"/>
                <w:rtl w:val="0"/>
              </w:rPr>
              <w:t xml:space="preserve">Review student assessment process with NWCS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sz w:val="18"/>
                <w:szCs w:val="18"/>
                <w:rtl w:val="0"/>
              </w:rPr>
              <w:t xml:space="preserve">Attend NWCS LD Director support retreat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9F">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0">
            <w:pPr>
              <w:rPr/>
            </w:pPr>
            <w:r w:rsidDel="00000000" w:rsidR="00000000" w:rsidRPr="00000000">
              <w:rPr>
                <w:sz w:val="18"/>
                <w:szCs w:val="18"/>
                <w:rtl w:val="0"/>
              </w:rPr>
              <w:t xml:space="preserve">Review support documents for customization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1">
            <w:pPr>
              <w:rPr/>
            </w:pPr>
            <w:r w:rsidDel="00000000" w:rsidR="00000000" w:rsidRPr="00000000">
              <w:rPr>
                <w:sz w:val="18"/>
                <w:szCs w:val="18"/>
                <w:rtl w:val="0"/>
              </w:rPr>
              <w:t xml:space="preserve">Review support documents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3">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A4">
            <w:pPr>
              <w:rPr/>
            </w:pPr>
            <w:r w:rsidDel="00000000" w:rsidR="00000000" w:rsidRPr="00000000">
              <w:rPr>
                <w:sz w:val="18"/>
                <w:szCs w:val="18"/>
                <w:rtl w:val="0"/>
              </w:rPr>
              <w:t xml:space="preserve">Familiarize with NWCS application process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A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A6">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A7">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8">
            <w:pPr>
              <w:rPr/>
            </w:pPr>
            <w:r w:rsidDel="00000000" w:rsidR="00000000" w:rsidRPr="00000000">
              <w:rPr>
                <w:sz w:val="18"/>
                <w:szCs w:val="18"/>
                <w:rtl w:val="0"/>
              </w:rPr>
              <w:t xml:space="preserve">Review Memorandum of Understanding (MOU)</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0AB">
            <w:pPr>
              <w:rPr/>
            </w:pPr>
            <w:r w:rsidDel="00000000" w:rsidR="00000000" w:rsidRPr="00000000">
              <w:rPr>
                <w:rtl w:val="0"/>
              </w:rPr>
            </w:r>
          </w:p>
        </w:tc>
      </w:tr>
    </w:tbl>
    <w:p w:rsidR="00000000" w:rsidDel="00000000" w:rsidP="00000000" w:rsidRDefault="00000000" w:rsidRPr="00000000" w14:paraId="000000AC">
      <w:pPr>
        <w:pStyle w:val="Heading2"/>
        <w:rPr/>
      </w:pPr>
      <w:r w:rsidDel="00000000" w:rsidR="00000000" w:rsidRPr="00000000">
        <w:rPr>
          <w:rtl w:val="0"/>
        </w:rPr>
        <w:t xml:space="preserve">Phase 1 (Months 1–3): Foundation</w:t>
      </w:r>
    </w:p>
    <w:p w:rsidR="00000000" w:rsidDel="00000000" w:rsidP="00000000" w:rsidRDefault="00000000" w:rsidRPr="00000000" w14:paraId="000000AD">
      <w:pPr>
        <w:spacing w:after="120" w:lineRule="auto"/>
        <w:rPr/>
      </w:pPr>
      <w:r w:rsidDel="00000000" w:rsidR="00000000" w:rsidRPr="00000000">
        <w:rPr>
          <w:rtl w:val="0"/>
        </w:rPr>
        <w:t xml:space="preserve">This phase is all about you getting oriented. Do not rush to introduce the program to churches yet; invest this time in your own formation as a director. The quality of everything that follows depends on the groundwork you lay here.</w:t>
      </w:r>
    </w:p>
    <w:p w:rsidR="00000000" w:rsidDel="00000000" w:rsidP="00000000" w:rsidRDefault="00000000" w:rsidRPr="00000000" w14:paraId="000000AE">
      <w:pPr>
        <w:pStyle w:val="Heading3"/>
        <w:spacing w:after="200" w:before="300" w:lineRule="auto"/>
        <w:rPr/>
      </w:pPr>
      <w:r w:rsidDel="00000000" w:rsidR="00000000" w:rsidRPr="00000000">
        <w:rPr>
          <w:rtl w:val="0"/>
        </w:rPr>
        <w:t xml:space="preserve">Week 1–2: Your First Days</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Meet with your NWCS supervisor for a full orientation meeting (see the Network Onboarding Agenda template)</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Complete the review of your Service Agreement and MOU; clarify any questions about expectations, commitments, and responsibilities</w:t>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Review this onboarding guide in full</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Review the org chart for your network’s participation in Immerse</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Understand the RAA (Responsibility, Authority, Accountability) structure for your network</w:t>
      </w:r>
    </w:p>
    <w:p w:rsidR="00000000" w:rsidDel="00000000" w:rsidP="00000000" w:rsidRDefault="00000000" w:rsidRPr="00000000" w14:paraId="000000B4">
      <w:pPr>
        <w:spacing w:after="120" w:lineRule="auto"/>
        <w:rPr/>
      </w:pPr>
      <w:r w:rsidDel="00000000" w:rsidR="00000000" w:rsidRPr="00000000">
        <w:rPr>
          <w:i w:val="1"/>
          <w:iCs w:val="1"/>
          <w:color w:val="888888"/>
          <w:sz w:val="20"/>
          <w:szCs w:val="20"/>
          <w:rtl w:val="0"/>
        </w:rPr>
        <w:t xml:space="preserve">✏️ Insert your network’s org chart here, or attach it as a separate document.</w:t>
      </w:r>
      <w:r w:rsidDel="00000000" w:rsidR="00000000" w:rsidRPr="00000000">
        <w:rPr>
          <w:rtl w:val="0"/>
        </w:rPr>
      </w:r>
    </w:p>
    <w:p w:rsidR="00000000" w:rsidDel="00000000" w:rsidP="00000000" w:rsidRDefault="00000000" w:rsidRPr="00000000" w14:paraId="000000B5">
      <w:pPr>
        <w:pStyle w:val="Heading3"/>
        <w:spacing w:after="200" w:before="300" w:lineRule="auto"/>
        <w:rPr/>
      </w:pPr>
      <w:r w:rsidDel="00000000" w:rsidR="00000000" w:rsidRPr="00000000">
        <w:rPr>
          <w:rtl w:val="0"/>
        </w:rPr>
        <w:t xml:space="preserve">Weeks 3–6: CBTE Deep Dive</w:t>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Study the CBTE Overview document (Section 2 of this guide, plus the full CBTE Overview document)</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Read the Northwest Quality Framework document (see Section 5 of this guide for key highlights)</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Complete your Pathwright orientation with an NWCS expert; this is the platform your students will use</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Review all support documents available for customization (email templates, interview guides, assessment forms)</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Familiarize yourself with the NWCS application process and admissions deadlines</w:t>
      </w:r>
    </w:p>
    <w:p w:rsidR="00000000" w:rsidDel="00000000" w:rsidP="00000000" w:rsidRDefault="00000000" w:rsidRPr="00000000" w14:paraId="000000BB">
      <w:pPr>
        <w:pStyle w:val="Heading3"/>
        <w:spacing w:after="200" w:before="300" w:lineRule="auto"/>
        <w:rPr/>
      </w:pPr>
      <w:r w:rsidDel="00000000" w:rsidR="00000000" w:rsidRPr="00000000">
        <w:rPr>
          <w:rtl w:val="0"/>
        </w:rPr>
        <w:t xml:space="preserve">Weeks 7–12: Strategic Planning</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Build out your 1-year strategic plan in collaboration with your NWCS supervisor</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the 3–5 key churches in your network where you will focus initial recruitment efforts</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Begin mapping potential mentor candidates in those churches</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Prepare your first round of church engagement meetings (to roll out in Phase 2)</w:t>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C0">
            <w:pPr>
              <w:spacing w:after="80" w:lineRule="auto"/>
              <w:rPr/>
            </w:pPr>
            <w:r w:rsidDel="00000000" w:rsidR="00000000" w:rsidRPr="00000000">
              <w:rPr>
                <w:b w:val="1"/>
                <w:bCs w:val="1"/>
                <w:color w:val="1d3c45"/>
                <w:rtl w:val="0"/>
              </w:rPr>
              <w:t xml:space="preserve">Phase 1 Checkpoint</w:t>
            </w:r>
            <w:r w:rsidDel="00000000" w:rsidR="00000000" w:rsidRPr="00000000">
              <w:rPr>
                <w:rtl w:val="0"/>
              </w:rPr>
            </w:r>
          </w:p>
          <w:p w:rsidR="00000000" w:rsidDel="00000000" w:rsidP="00000000" w:rsidRDefault="00000000" w:rsidRPr="00000000" w14:paraId="000000C1">
            <w:pPr>
              <w:rPr/>
            </w:pPr>
            <w:r w:rsidDel="00000000" w:rsidR="00000000" w:rsidRPr="00000000">
              <w:rPr>
                <w:i w:val="1"/>
                <w:iCs w:val="1"/>
                <w:sz w:val="22"/>
                <w:szCs w:val="22"/>
                <w:rtl w:val="0"/>
              </w:rPr>
              <w:t xml:space="preserve">By the end of Month 3, you should have: completed CBTE orientation, a signed MOU, a 1-year strategic plan, your Pathwright access, and a list of priority churches for engagement.</w:t>
            </w:r>
            <w:r w:rsidDel="00000000" w:rsidR="00000000" w:rsidRPr="00000000">
              <w:rPr>
                <w:rtl w:val="0"/>
              </w:rPr>
            </w:r>
          </w:p>
        </w:tc>
      </w:tr>
    </w:tbl>
    <w:p w:rsidR="00000000" w:rsidDel="00000000" w:rsidP="00000000" w:rsidRDefault="00000000" w:rsidRPr="00000000" w14:paraId="000000C2">
      <w:pPr>
        <w:pStyle w:val="Heading2"/>
        <w:rPr/>
      </w:pPr>
      <w:r w:rsidDel="00000000" w:rsidR="00000000" w:rsidRPr="00000000">
        <w:rPr>
          <w:rtl w:val="0"/>
        </w:rPr>
        <w:t xml:space="preserve">Phase 2 (Months 4–6): Introduction to Churches</w:t>
      </w:r>
    </w:p>
    <w:p w:rsidR="00000000" w:rsidDel="00000000" w:rsidP="00000000" w:rsidRDefault="00000000" w:rsidRPr="00000000" w14:paraId="000000C3">
      <w:pPr>
        <w:spacing w:after="120" w:lineRule="auto"/>
        <w:rPr/>
      </w:pPr>
      <w:r w:rsidDel="00000000" w:rsidR="00000000" w:rsidRPr="00000000">
        <w:rPr>
          <w:rtl w:val="0"/>
        </w:rPr>
        <w:t xml:space="preserve">This phase is about relationship-building and casting vision. You are introducing the CBTE model to key stakeholders: pastors, church boards, and potential mentors. This is not a sales pitch; it is an invitation to participate in something meaningful.</w:t>
      </w:r>
    </w:p>
    <w:p w:rsidR="00000000" w:rsidDel="00000000" w:rsidP="00000000" w:rsidRDefault="00000000" w:rsidRPr="00000000" w14:paraId="000000C4">
      <w:pPr>
        <w:pStyle w:val="Heading3"/>
        <w:spacing w:after="200" w:before="300" w:lineRule="auto"/>
        <w:rPr/>
      </w:pPr>
      <w:r w:rsidDel="00000000" w:rsidR="00000000" w:rsidRPr="00000000">
        <w:rPr>
          <w:rtl w:val="0"/>
        </w:rPr>
        <w:t xml:space="preserve">Church Engagement Strategy</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Schedule meetings with pastors and church leadership in your priority churches</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Present the CBTE overview; use the Overview of CBTE document as your foundation</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Walk through what participation looks like (RAA structure, mentor role, student commitment)</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whether each church is ready to engage now, in 6 months, or longer-term</w:t>
      </w:r>
    </w:p>
    <w:p w:rsidR="00000000" w:rsidDel="00000000" w:rsidP="00000000" w:rsidRDefault="00000000" w:rsidRPr="00000000" w14:paraId="000000C9">
      <w:pPr>
        <w:pStyle w:val="Heading3"/>
        <w:spacing w:after="200" w:before="300" w:lineRule="auto"/>
        <w:rPr/>
      </w:pPr>
      <w:r w:rsidDel="00000000" w:rsidR="00000000" w:rsidRPr="00000000">
        <w:rPr>
          <w:rtl w:val="0"/>
        </w:rPr>
        <w:t xml:space="preserve">Student Recruitment</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Begin having initial conversations with potential candidates referred by pastors</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Conduct Interview #1 (Initial Conversation with Candidate); see Section 5 for the full process</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Start building candidate files in your drive using the Template: Network Applicant and Mentor Info</w:t>
      </w:r>
    </w:p>
    <w:p w:rsidR="00000000" w:rsidDel="00000000" w:rsidP="00000000" w:rsidRDefault="00000000" w:rsidRPr="00000000" w14:paraId="000000CD">
      <w:pPr>
        <w:pStyle w:val="Heading3"/>
        <w:spacing w:after="200" w:before="300" w:lineRule="auto"/>
        <w:rPr/>
      </w:pPr>
      <w:r w:rsidDel="00000000" w:rsidR="00000000" w:rsidRPr="00000000">
        <w:rPr>
          <w:rtl w:val="0"/>
        </w:rPr>
        <w:t xml:space="preserve">Mentor Recruitment</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high-capacity leaders in your churches who could serve as Ministry Mentors</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Begin having discovery conversations with potential mentors about the role and commitment</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Begin Mentor Training, Part 1 in coordination with NWCS</w:t>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D1">
            <w:pPr>
              <w:spacing w:after="80" w:lineRule="auto"/>
              <w:rPr/>
            </w:pPr>
            <w:r w:rsidDel="00000000" w:rsidR="00000000" w:rsidRPr="00000000">
              <w:rPr>
                <w:b w:val="1"/>
                <w:bCs w:val="1"/>
                <w:color w:val="1d3c45"/>
                <w:rtl w:val="0"/>
              </w:rPr>
              <w:t xml:space="preserve">Phase 2 Checkpoint</w:t>
            </w:r>
            <w:r w:rsidDel="00000000" w:rsidR="00000000" w:rsidRPr="00000000">
              <w:rPr>
                <w:rtl w:val="0"/>
              </w:rPr>
            </w:r>
          </w:p>
          <w:p w:rsidR="00000000" w:rsidDel="00000000" w:rsidP="00000000" w:rsidRDefault="00000000" w:rsidRPr="00000000" w14:paraId="000000D2">
            <w:pPr>
              <w:rPr/>
            </w:pPr>
            <w:r w:rsidDel="00000000" w:rsidR="00000000" w:rsidRPr="00000000">
              <w:rPr>
                <w:i w:val="1"/>
                <w:iCs w:val="1"/>
                <w:sz w:val="22"/>
                <w:szCs w:val="22"/>
                <w:rtl w:val="0"/>
              </w:rPr>
              <w:t xml:space="preserve">By the end of Month 6, you should have: completed church introductions in your priority churches, at least 2–3 candidate conversations underway, initial mentor recruitment begun, and Mentor Training Part 1 delivered.</w:t>
            </w:r>
            <w:r w:rsidDel="00000000" w:rsidR="00000000" w:rsidRPr="00000000">
              <w:rPr>
                <w:rtl w:val="0"/>
              </w:rPr>
            </w:r>
          </w:p>
        </w:tc>
      </w:tr>
    </w:tbl>
    <w:p w:rsidR="00000000" w:rsidDel="00000000" w:rsidP="00000000" w:rsidRDefault="00000000" w:rsidRPr="00000000" w14:paraId="000000D3">
      <w:pPr>
        <w:pStyle w:val="Heading2"/>
        <w:rPr/>
      </w:pPr>
      <w:r w:rsidDel="00000000" w:rsidR="00000000" w:rsidRPr="00000000">
        <w:rPr>
          <w:rtl w:val="0"/>
        </w:rPr>
        <w:t xml:space="preserve">Phase 3 (Months 7–9): Students and Assessment</w:t>
      </w:r>
    </w:p>
    <w:p w:rsidR="00000000" w:rsidDel="00000000" w:rsidP="00000000" w:rsidRDefault="00000000" w:rsidRPr="00000000" w14:paraId="000000D4">
      <w:pPr>
        <w:spacing w:after="120" w:lineRule="auto"/>
        <w:rPr/>
      </w:pPr>
      <w:r w:rsidDel="00000000" w:rsidR="00000000" w:rsidRPr="00000000">
        <w:rPr>
          <w:rtl w:val="0"/>
        </w:rPr>
        <w:t xml:space="preserve">This is where the pipeline becomes real. Candidates who are ready move through the formal assessment process toward enrollment. You also attend NWCS events to deepen your own understanding and connection.</w:t>
      </w:r>
    </w:p>
    <w:p w:rsidR="00000000" w:rsidDel="00000000" w:rsidP="00000000" w:rsidRDefault="00000000" w:rsidRPr="00000000" w14:paraId="000000D5">
      <w:pPr>
        <w:pStyle w:val="Heading3"/>
        <w:spacing w:after="200" w:before="300" w:lineRule="auto"/>
        <w:rPr/>
      </w:pPr>
      <w:r w:rsidDel="00000000" w:rsidR="00000000" w:rsidRPr="00000000">
        <w:rPr>
          <w:rtl w:val="0"/>
        </w:rPr>
        <w:t xml:space="preserve">Student Assessment</w:t>
      </w:r>
    </w:p>
    <w:p w:rsidR="00000000" w:rsidDel="00000000" w:rsidP="00000000" w:rsidRDefault="00000000" w:rsidRPr="00000000" w14:paraId="000000D6">
      <w:pPr>
        <w:spacing w:after="120" w:lineRule="auto"/>
        <w:rPr/>
      </w:pPr>
      <w:r w:rsidDel="00000000" w:rsidR="00000000" w:rsidRPr="00000000">
        <w:rPr>
          <w:rtl w:val="0"/>
        </w:rPr>
        <w:t xml:space="preserve">Follow the full Student Assessment Process outlined in Section 5 of this guide. Key milestones in this phase:</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Move qualified candidates through Interview #1 and forward to NWCS for formal assessment</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Coordinate Assessment Day logistics; load all required files into student folders beforehand</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Attend or observe Assessment Day for at least your first cohort</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Follow up with assessment outcomes; send recommendation emails to NWCS for approved candidates</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Track application deadlines: September intake ~May 1; January intake ~September 31</w:t>
      </w:r>
    </w:p>
    <w:p w:rsidR="00000000" w:rsidDel="00000000" w:rsidP="00000000" w:rsidRDefault="00000000" w:rsidRPr="00000000" w14:paraId="000000DC">
      <w:pPr>
        <w:pStyle w:val="Heading3"/>
        <w:spacing w:after="200" w:before="300" w:lineRule="auto"/>
        <w:rPr/>
      </w:pPr>
      <w:r w:rsidDel="00000000" w:rsidR="00000000" w:rsidRPr="00000000">
        <w:rPr>
          <w:rtl w:val="0"/>
        </w:rPr>
        <w:t xml:space="preserve">Student Orientation</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Plan and deliver a student orientation or retreat for newly enrolled students</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Connect students with their mentor teams</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Introduce students to Pathwright and the program structure</w:t>
      </w:r>
    </w:p>
    <w:p w:rsidR="00000000" w:rsidDel="00000000" w:rsidP="00000000" w:rsidRDefault="00000000" w:rsidRPr="00000000" w14:paraId="000000E0">
      <w:pPr>
        <w:pStyle w:val="Heading3"/>
        <w:spacing w:after="200" w:before="300" w:lineRule="auto"/>
        <w:rPr/>
      </w:pPr>
      <w:r w:rsidDel="00000000" w:rsidR="00000000" w:rsidRPr="00000000">
        <w:rPr>
          <w:rtl w:val="0"/>
        </w:rPr>
        <w:t xml:space="preserve">NWCS Engagement</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Attend at least one NWCS seminar to observe student engagement firsthand</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Attend the NWCS LD Director support retreat; connect with other network directors</w:t>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E3">
            <w:pPr>
              <w:spacing w:after="80" w:lineRule="auto"/>
              <w:rPr/>
            </w:pPr>
            <w:r w:rsidDel="00000000" w:rsidR="00000000" w:rsidRPr="00000000">
              <w:rPr>
                <w:b w:val="1"/>
                <w:bCs w:val="1"/>
                <w:color w:val="1d3c45"/>
                <w:rtl w:val="0"/>
              </w:rPr>
              <w:t xml:space="preserve">Phase 3 Checkpoint</w:t>
            </w:r>
            <w:r w:rsidDel="00000000" w:rsidR="00000000" w:rsidRPr="00000000">
              <w:rPr>
                <w:rtl w:val="0"/>
              </w:rPr>
            </w:r>
          </w:p>
          <w:p w:rsidR="00000000" w:rsidDel="00000000" w:rsidP="00000000" w:rsidRDefault="00000000" w:rsidRPr="00000000" w14:paraId="000000E4">
            <w:pPr>
              <w:rPr/>
            </w:pPr>
            <w:r w:rsidDel="00000000" w:rsidR="00000000" w:rsidRPr="00000000">
              <w:rPr>
                <w:i w:val="1"/>
                <w:iCs w:val="1"/>
                <w:sz w:val="22"/>
                <w:szCs w:val="22"/>
                <w:rtl w:val="0"/>
              </w:rPr>
              <w:t xml:space="preserve">By the end of Month 9, you should have: at least one student assessed and enrolled, a student orientation completed, NWCS seminar attended, and LD Director retreat attended.</w:t>
            </w:r>
            <w:r w:rsidDel="00000000" w:rsidR="00000000" w:rsidRPr="00000000">
              <w:rPr>
                <w:rtl w:val="0"/>
              </w:rPr>
            </w:r>
          </w:p>
        </w:tc>
      </w:tr>
    </w:tbl>
    <w:p w:rsidR="00000000" w:rsidDel="00000000" w:rsidP="00000000" w:rsidRDefault="00000000" w:rsidRPr="00000000" w14:paraId="000000E5">
      <w:pPr>
        <w:pStyle w:val="Heading2"/>
        <w:rPr/>
      </w:pPr>
      <w:r w:rsidDel="00000000" w:rsidR="00000000" w:rsidRPr="00000000">
        <w:rPr>
          <w:rtl w:val="0"/>
        </w:rPr>
        <w:t xml:space="preserve">Phase 4 (Months 10–12): Reflection and Year Two Planning</w:t>
      </w:r>
    </w:p>
    <w:p w:rsidR="00000000" w:rsidDel="00000000" w:rsidP="00000000" w:rsidRDefault="00000000" w:rsidRPr="00000000" w14:paraId="000000E6">
      <w:pPr>
        <w:pStyle w:val="Heading3"/>
        <w:spacing w:after="200" w:before="300" w:lineRule="auto"/>
        <w:rPr/>
      </w:pPr>
      <w:r w:rsidDel="00000000" w:rsidR="00000000" w:rsidRPr="00000000">
        <w:rPr>
          <w:rtl w:val="0"/>
        </w:rPr>
        <w:t xml:space="preserve">Year One Review</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Complete an end-of-year review with your NWCS supervisor</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Evaluate progress against your 1-year strategic plan</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Assess mentor health and student progress</w:t>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what worked well and what needs adjustment</w:t>
      </w:r>
    </w:p>
    <w:p w:rsidR="00000000" w:rsidDel="00000000" w:rsidP="00000000" w:rsidRDefault="00000000" w:rsidRPr="00000000" w14:paraId="000000EB">
      <w:pPr>
        <w:pStyle w:val="Heading3"/>
        <w:spacing w:after="200" w:before="300" w:lineRule="auto"/>
        <w:rPr/>
      </w:pPr>
      <w:r w:rsidDel="00000000" w:rsidR="00000000" w:rsidRPr="00000000">
        <w:rPr>
          <w:rtl w:val="0"/>
        </w:rPr>
        <w:t xml:space="preserve">Year Two Strategic Plan</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Build out a Year Two plan with expanded scope: more churches, more mentors, more students</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Set new recruitment goals in partnership with NWCS</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any gaps in mentor training or student support that need addressing</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Submit Year Two plan to your NWCS supervisor by end of Month 12</w:t>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F0">
            <w:pPr>
              <w:spacing w:after="80" w:lineRule="auto"/>
              <w:rPr/>
            </w:pPr>
            <w:r w:rsidDel="00000000" w:rsidR="00000000" w:rsidRPr="00000000">
              <w:rPr>
                <w:b w:val="1"/>
                <w:bCs w:val="1"/>
                <w:color w:val="1d3c45"/>
                <w:rtl w:val="0"/>
              </w:rPr>
              <w:t xml:space="preserve">Phase 4 Checkpoint</w:t>
            </w:r>
            <w:r w:rsidDel="00000000" w:rsidR="00000000" w:rsidRPr="00000000">
              <w:rPr>
                <w:rtl w:val="0"/>
              </w:rPr>
            </w:r>
          </w:p>
          <w:p w:rsidR="00000000" w:rsidDel="00000000" w:rsidP="00000000" w:rsidRDefault="00000000" w:rsidRPr="00000000" w14:paraId="000000F1">
            <w:pPr>
              <w:rPr/>
            </w:pPr>
            <w:r w:rsidDel="00000000" w:rsidR="00000000" w:rsidRPr="00000000">
              <w:rPr>
                <w:i w:val="1"/>
                <w:iCs w:val="1"/>
                <w:sz w:val="22"/>
                <w:szCs w:val="22"/>
                <w:rtl w:val="0"/>
              </w:rPr>
              <w:t xml:space="preserve">By the end of Month 12, you should have: a completed Year One review, an approved Year Two strategic plan, and a clear sense of the expanded scope for Year Two.</w:t>
            </w:r>
            <w:r w:rsidDel="00000000" w:rsidR="00000000" w:rsidRPr="00000000">
              <w:rPr>
                <w:rtl w:val="0"/>
              </w:rPr>
            </w:r>
          </w:p>
        </w:tc>
      </w:tr>
    </w:tbl>
    <w:p w:rsidR="00000000" w:rsidDel="00000000" w:rsidP="00000000" w:rsidRDefault="00000000" w:rsidRPr="00000000" w14:paraId="000000F2">
      <w:pPr>
        <w:rPr/>
      </w:pP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spacing w:after="200" w:before="300" w:lineRule="auto"/>
        <w:rPr/>
      </w:pPr>
      <w:r w:rsidDel="00000000" w:rsidR="00000000" w:rsidRPr="00000000">
        <w:rPr>
          <w:rtl w:val="0"/>
        </w:rPr>
        <w:t xml:space="preserve">The Student Assessment Process</w:t>
      </w:r>
    </w:p>
    <w:p w:rsidR="00000000" w:rsidDel="00000000" w:rsidP="00000000" w:rsidRDefault="00000000" w:rsidRPr="00000000" w14:paraId="000000F4">
      <w:pPr>
        <w:spacing w:after="120" w:lineRule="auto"/>
        <w:rPr/>
      </w:pPr>
      <w:r w:rsidDel="00000000" w:rsidR="00000000" w:rsidRPr="00000000">
        <w:rPr>
          <w:rtl w:val="0"/>
        </w:rPr>
        <w:t xml:space="preserve">This section walks you through the complete process for taking a prospective student from initial conversation to enrollment in the NWCS Immerse program. Follow these steps in order. Each step has associated tools and templates; refer to Section 6 (Resources) for links.</w:t>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0F5">
            <w:pPr>
              <w:spacing w:after="80" w:lineRule="auto"/>
              <w:rPr/>
            </w:pPr>
            <w:r w:rsidDel="00000000" w:rsidR="00000000" w:rsidRPr="00000000">
              <w:rPr>
                <w:b w:val="1"/>
                <w:bCs w:val="1"/>
                <w:color w:val="1d3c45"/>
                <w:rtl w:val="0"/>
              </w:rPr>
              <w:t xml:space="preserve">Application Deadlines: Plan Ahead</w:t>
            </w:r>
            <w:r w:rsidDel="00000000" w:rsidR="00000000" w:rsidRPr="00000000">
              <w:rPr>
                <w:rtl w:val="0"/>
              </w:rPr>
            </w:r>
          </w:p>
          <w:p w:rsidR="00000000" w:rsidDel="00000000" w:rsidP="00000000" w:rsidRDefault="00000000" w:rsidRPr="00000000" w14:paraId="000000F6">
            <w:pPr>
              <w:rPr/>
            </w:pPr>
            <w:r w:rsidDel="00000000" w:rsidR="00000000" w:rsidRPr="00000000">
              <w:rPr>
                <w:i w:val="1"/>
                <w:iCs w:val="1"/>
                <w:sz w:val="22"/>
                <w:szCs w:val="22"/>
                <w:rtl w:val="0"/>
              </w:rPr>
              <w:t xml:space="preserve">September intake: begin assessment process by ~May 1. January intake: begin assessment process by ~September 31. NWCS formal application deadlines: Trimester 1 (Jan start): 3rd Friday of November | Trimester 2 (May start): 3rd Friday of March | Trimester 3 (Sep start): 3rd Friday of July.</w:t>
            </w:r>
            <w:r w:rsidDel="00000000" w:rsidR="00000000" w:rsidRPr="00000000">
              <w:rPr>
                <w:rtl w:val="0"/>
              </w:rPr>
            </w:r>
          </w:p>
        </w:tc>
      </w:tr>
    </w:tbl>
    <w:p w:rsidR="00000000" w:rsidDel="00000000" w:rsidP="00000000" w:rsidRDefault="00000000" w:rsidRPr="00000000" w14:paraId="000000F7">
      <w:pPr>
        <w:pStyle w:val="Heading2"/>
        <w:rPr/>
      </w:pPr>
      <w:r w:rsidDel="00000000" w:rsidR="00000000" w:rsidRPr="00000000">
        <w:rPr>
          <w:rtl w:val="0"/>
        </w:rPr>
        <w:t xml:space="preserve">Step 1: Initial Conversation with Candidate</w:t>
      </w:r>
    </w:p>
    <w:p w:rsidR="00000000" w:rsidDel="00000000" w:rsidP="00000000" w:rsidRDefault="00000000" w:rsidRPr="00000000" w14:paraId="000000F8">
      <w:pPr>
        <w:spacing w:after="120" w:lineRule="auto"/>
        <w:rPr/>
      </w:pPr>
      <w:r w:rsidDel="00000000" w:rsidR="00000000" w:rsidRPr="00000000">
        <w:rPr>
          <w:rtl w:val="0"/>
        </w:rPr>
        <w:t xml:space="preserve">This is your first structured conversation with a potential student. It typically runs 60 minutes.</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Use the Interview #1 Questions for Immerse Candidacy document to guide the conversation</w:t>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Explain the format and purpose of the interview at the start; this is the first step in a multi-stage assessment</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Key eligibility check: the candidate must have a bachelor’s degree or be at least 28 years old. If neither, explore undergraduate options first.</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Confirm that their church is supportive and that they have identified a potential pastoral mentor</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Note when the candidate’s anxiety subsides and they move into natural engagement; this transfer from anxiety to capacity is a positive indicator</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Look for the ability to transfer learning from one question to another, a sign of integrative thinking</w:t>
      </w:r>
    </w:p>
    <w:p w:rsidR="00000000" w:rsidDel="00000000" w:rsidP="00000000" w:rsidRDefault="00000000" w:rsidRPr="00000000" w14:paraId="000000FF">
      <w:pPr>
        <w:spacing w:after="120" w:lineRule="auto"/>
        <w:rPr/>
      </w:pPr>
      <w:r w:rsidDel="00000000" w:rsidR="00000000" w:rsidRPr="00000000">
        <w:rPr>
          <w:rtl w:val="0"/>
        </w:rPr>
        <w:t xml:space="preserve">Following the conversation, start a candidate file in your drive using the Template: Network Applicant and Mentor Info (to record candidate and mentor details).</w:t>
      </w:r>
    </w:p>
    <w:p w:rsidR="00000000" w:rsidDel="00000000" w:rsidP="00000000" w:rsidRDefault="00000000" w:rsidRPr="00000000" w14:paraId="00000100">
      <w:pPr>
        <w:pStyle w:val="Heading2"/>
        <w:rPr/>
      </w:pPr>
      <w:r w:rsidDel="00000000" w:rsidR="00000000" w:rsidRPr="00000000">
        <w:rPr>
          <w:rtl w:val="0"/>
        </w:rPr>
        <w:t xml:space="preserve">Step 2: Candidate Prepares for Assessment Day</w:t>
      </w:r>
    </w:p>
    <w:p w:rsidR="00000000" w:rsidDel="00000000" w:rsidP="00000000" w:rsidRDefault="00000000" w:rsidRPr="00000000" w14:paraId="00000101">
      <w:pPr>
        <w:spacing w:after="120" w:lineRule="auto"/>
        <w:rPr/>
      </w:pPr>
      <w:r w:rsidDel="00000000" w:rsidR="00000000" w:rsidRPr="00000000">
        <w:rPr>
          <w:rtl w:val="0"/>
        </w:rPr>
        <w:t xml:space="preserve">The candidate will receive preparation instructions. Share the CBTE Assessment Instructions for Candidate document, which covers:</w:t>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Online Application Form: must be completed at least two days before Assessment Day (25 short-answer questions; approximately 2–3 hours)</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Four References: one church member, one non-church member, one non-Christian, one ministry colleague not serving as their mentor</w:t>
      </w:r>
    </w:p>
    <w:p w:rsidR="00000000" w:rsidDel="00000000" w:rsidP="00000000" w:rsidRDefault="00000000" w:rsidRPr="00000000" w14:paraId="000001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tl w:val="0"/>
        </w:rPr>
        <w:t xml:space="preserve">Student Profile/personality assessment tool - See NWCS Assessment Protocol document</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10–12 Minute Testimony: focused on their call to ministry and interest in Immerse</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13–15 Minute Biblical Message: a meaningful Scripture passage; may be a recent or upcoming sermon</w:t>
      </w:r>
    </w:p>
    <w:p w:rsidR="00000000" w:rsidDel="00000000" w:rsidP="00000000" w:rsidRDefault="00000000" w:rsidRPr="00000000" w14:paraId="00000107">
      <w:pPr>
        <w:pStyle w:val="Heading2"/>
        <w:rPr/>
      </w:pPr>
      <w:r w:rsidDel="00000000" w:rsidR="00000000" w:rsidRPr="00000000">
        <w:rPr>
          <w:rtl w:val="0"/>
        </w:rPr>
        <w:t xml:space="preserve">Step 3: Prepare for Assessment Day</w:t>
      </w:r>
    </w:p>
    <w:p w:rsidR="00000000" w:rsidDel="00000000" w:rsidP="00000000" w:rsidRDefault="00000000" w:rsidRPr="00000000" w14:paraId="00000108">
      <w:pPr>
        <w:spacing w:after="120" w:lineRule="auto"/>
        <w:rPr/>
      </w:pPr>
      <w:r w:rsidDel="00000000" w:rsidR="00000000" w:rsidRPr="00000000">
        <w:rPr>
          <w:rtl w:val="0"/>
        </w:rPr>
        <w:t xml:space="preserve">Before Assessment Day, load the following files into the candidate’s folder:</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CBTE Assessment Day: [Student Name] (the day-of interview document)</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Template Final Assessment: [Student Name] (the post-assessment evaluation form)</w:t>
      </w:r>
    </w:p>
    <w:p w:rsidR="00000000" w:rsidDel="00000000" w:rsidP="00000000" w:rsidRDefault="00000000" w:rsidRPr="00000000" w14:paraId="0000010B">
      <w:pPr>
        <w:pStyle w:val="Heading2"/>
        <w:rPr/>
      </w:pPr>
      <w:r w:rsidDel="00000000" w:rsidR="00000000" w:rsidRPr="00000000">
        <w:rPr>
          <w:rtl w:val="0"/>
        </w:rPr>
        <w:t xml:space="preserve">Step 4: Assessment Day</w:t>
      </w:r>
    </w:p>
    <w:p w:rsidR="00000000" w:rsidDel="00000000" w:rsidP="00000000" w:rsidRDefault="00000000" w:rsidRPr="00000000" w14:paraId="0000010C">
      <w:pPr>
        <w:spacing w:after="120" w:lineRule="auto"/>
        <w:rPr/>
      </w:pPr>
      <w:r w:rsidDel="00000000" w:rsidR="00000000" w:rsidRPr="00000000">
        <w:rPr>
          <w:rtl w:val="0"/>
        </w:rPr>
        <w:t xml:space="preserve">Assessment Day includes three components:</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Candidate shares their testimony (10–12 minutes)</w:t>
      </w:r>
    </w:p>
    <w:p w:rsidR="00000000" w:rsidDel="00000000" w:rsidP="00000000" w:rsidRDefault="00000000" w:rsidRPr="00000000" w14:paraId="000001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Candidate delivers their biblical message (13–15 minutes)</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Interview with the assessment team</w:t>
      </w:r>
    </w:p>
    <w:p w:rsidR="00000000" w:rsidDel="00000000" w:rsidP="00000000" w:rsidRDefault="00000000" w:rsidRPr="00000000" w14:paraId="00000110">
      <w:pPr>
        <w:spacing w:after="120" w:lineRule="auto"/>
        <w:rPr/>
      </w:pPr>
      <w:r w:rsidDel="00000000" w:rsidR="00000000" w:rsidRPr="00000000">
        <w:rPr>
          <w:rtl w:val="0"/>
        </w:rPr>
        <w:t xml:space="preserve">The assessment team evaluates the candidate across personality, character, calling, and competency. Refer to the NWCS Assessment Protocol document for further student profiling.</w:t>
      </w:r>
    </w:p>
    <w:p w:rsidR="00000000" w:rsidDel="00000000" w:rsidP="00000000" w:rsidRDefault="00000000" w:rsidRPr="00000000" w14:paraId="00000111">
      <w:pPr>
        <w:pStyle w:val="Heading2"/>
        <w:rPr/>
      </w:pPr>
      <w:r w:rsidDel="00000000" w:rsidR="00000000" w:rsidRPr="00000000">
        <w:rPr>
          <w:rtl w:val="0"/>
        </w:rPr>
        <w:t xml:space="preserve">Step 5: Post-Assessment Decision</w:t>
      </w:r>
    </w:p>
    <w:p w:rsidR="00000000" w:rsidDel="00000000" w:rsidP="00000000" w:rsidRDefault="00000000" w:rsidRPr="00000000" w14:paraId="000001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If recommended</w:t>
      </w:r>
      <w:r w:rsidDel="00000000" w:rsidR="00000000" w:rsidRPr="00000000">
        <w:rPr>
          <w:rtl w:val="0"/>
        </w:rPr>
        <w:t xml:space="preserve">,</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 send the 6.0 Email Template: Recommendation to Apply to Immerse to NWCS</w:t>
      </w:r>
    </w:p>
    <w:p w:rsidR="00000000" w:rsidDel="00000000" w:rsidP="00000000" w:rsidRDefault="00000000" w:rsidRPr="00000000" w14:paraId="00000113">
      <w:pPr>
        <w:numPr>
          <w:ilvl w:val="0"/>
          <w:numId w:val="1"/>
        </w:numPr>
        <w:spacing w:after="80" w:lineRule="auto"/>
        <w:ind w:left="720" w:hanging="360"/>
      </w:pPr>
      <w:r w:rsidDel="00000000" w:rsidR="00000000" w:rsidRPr="00000000">
        <w:rPr>
          <w:rtl w:val="0"/>
        </w:rPr>
        <w:t xml:space="preserve">Include a brief note about the candidate: their church, mentor, and your initial impressions</w:t>
      </w:r>
    </w:p>
    <w:p w:rsidR="00000000" w:rsidDel="00000000" w:rsidP="00000000" w:rsidRDefault="00000000" w:rsidRPr="00000000" w14:paraId="00000114">
      <w:pPr>
        <w:numPr>
          <w:ilvl w:val="0"/>
          <w:numId w:val="1"/>
        </w:numPr>
        <w:spacing w:after="80" w:lineRule="auto"/>
        <w:ind w:left="720" w:hanging="360"/>
      </w:pPr>
      <w:r w:rsidDel="00000000" w:rsidR="00000000" w:rsidRPr="00000000">
        <w:rPr>
          <w:rtl w:val="0"/>
        </w:rPr>
        <w:t xml:space="preserve">NWCS will reach out directly to the candidate to begin the formal assessment steps</w:t>
      </w:r>
    </w:p>
    <w:p w:rsidR="00000000" w:rsidDel="00000000" w:rsidP="00000000" w:rsidRDefault="00000000" w:rsidRPr="00000000" w14:paraId="000001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If not yet recommended: schedule a follow-up conversation with the candidate and their pastoral mentor to discuss next steps and a future pathway</w:t>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Complete the Template Final Assessment document and file it in the candidate’s folder</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right="0"/>
        <w:jc w:val="left"/>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118">
            <w:pPr>
              <w:spacing w:after="80" w:lineRule="auto"/>
              <w:rPr/>
            </w:pPr>
            <w:r w:rsidDel="00000000" w:rsidR="00000000" w:rsidRPr="00000000">
              <w:rPr>
                <w:b w:val="1"/>
                <w:bCs w:val="1"/>
                <w:color w:val="1d3c45"/>
                <w:rtl w:val="0"/>
              </w:rPr>
              <w:t xml:space="preserve">Confidentiality</w:t>
            </w:r>
            <w:r w:rsidDel="00000000" w:rsidR="00000000" w:rsidRPr="00000000">
              <w:rPr>
                <w:rtl w:val="0"/>
              </w:rPr>
            </w:r>
          </w:p>
          <w:p w:rsidR="00000000" w:rsidDel="00000000" w:rsidP="00000000" w:rsidRDefault="00000000" w:rsidRPr="00000000" w14:paraId="00000119">
            <w:pPr>
              <w:rPr/>
            </w:pPr>
            <w:r w:rsidDel="00000000" w:rsidR="00000000" w:rsidRPr="00000000">
              <w:rPr>
                <w:i w:val="1"/>
                <w:iCs w:val="1"/>
                <w:sz w:val="22"/>
                <w:szCs w:val="22"/>
                <w:rtl w:val="0"/>
              </w:rPr>
              <w:t xml:space="preserve">Assessment results and related documents are confidential. They are for formative purposes only, to support student development and program placement decisions. Do not share assessment outcomes beyond the authorized assessment team and NWCS.</w:t>
            </w:r>
            <w:r w:rsidDel="00000000" w:rsidR="00000000" w:rsidRPr="00000000">
              <w:rPr>
                <w:rtl w:val="0"/>
              </w:rPr>
            </w:r>
          </w:p>
        </w:tc>
      </w:tr>
    </w:tbl>
    <w:p w:rsidR="00000000" w:rsidDel="00000000" w:rsidP="00000000" w:rsidRDefault="00000000" w:rsidRPr="00000000" w14:paraId="0000011A">
      <w:pPr>
        <w:rPr/>
      </w:pPr>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1"/>
        <w:spacing w:after="200" w:before="300" w:lineRule="auto"/>
        <w:rPr/>
      </w:pPr>
      <w:r w:rsidDel="00000000" w:rsidR="00000000" w:rsidRPr="00000000">
        <w:rPr>
          <w:rtl w:val="0"/>
        </w:rPr>
        <w:t xml:space="preserve">The Northwest Quality Framework</w:t>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4a843" w:space="0" w:sz="6" w:val="single"/>
              <w:left w:color="1d3c45" w:space="0" w:sz="4" w:val="single"/>
              <w:bottom w:color="1d3c45" w:space="0" w:sz="4" w:val="single"/>
              <w:right w:color="1d3c45" w:space="0" w:sz="4" w:val="single"/>
            </w:tcBorders>
            <w:shd w:fill="e8f0f2" w:val="clear"/>
            <w:tcMar>
              <w:top w:w="120.0" w:type="dxa"/>
              <w:left w:w="200.0" w:type="dxa"/>
              <w:bottom w:w="120.0" w:type="dxa"/>
              <w:right w:w="200.0" w:type="dxa"/>
            </w:tcMar>
          </w:tcPr>
          <w:p w:rsidR="00000000" w:rsidDel="00000000" w:rsidP="00000000" w:rsidRDefault="00000000" w:rsidRPr="00000000" w14:paraId="0000011C">
            <w:pPr>
              <w:spacing w:after="80" w:lineRule="auto"/>
              <w:rPr/>
            </w:pPr>
            <w:r w:rsidDel="00000000" w:rsidR="00000000" w:rsidRPr="00000000">
              <w:rPr>
                <w:b w:val="1"/>
                <w:bCs w:val="1"/>
                <w:color w:val="1d3c45"/>
                <w:rtl w:val="0"/>
              </w:rPr>
              <w:t xml:space="preserve">Required Reading</w:t>
            </w:r>
            <w:r w:rsidDel="00000000" w:rsidR="00000000" w:rsidRPr="00000000">
              <w:rPr>
                <w:rtl w:val="0"/>
              </w:rPr>
            </w:r>
          </w:p>
          <w:p w:rsidR="00000000" w:rsidDel="00000000" w:rsidP="00000000" w:rsidRDefault="00000000" w:rsidRPr="00000000" w14:paraId="0000011D">
            <w:pPr>
              <w:rPr/>
            </w:pPr>
            <w:r w:rsidDel="00000000" w:rsidR="00000000" w:rsidRPr="00000000">
              <w:rPr>
                <w:i w:val="1"/>
                <w:iCs w:val="1"/>
                <w:sz w:val="22"/>
                <w:szCs w:val="22"/>
                <w:rtl w:val="0"/>
              </w:rPr>
              <w:t xml:space="preserve">The full Northwest Quality Framework for Competency-Based Theological Education Programs (Revised April 2026) is a required reading document for all LD Directors. What follows are the key highlights. You should read the complete document during Phase 1 of your orientation (Weeks 3–6) and keep it accessible for reference throughout your tenure.</w:t>
            </w:r>
            <w:r w:rsidDel="00000000" w:rsidR="00000000" w:rsidRPr="00000000">
              <w:rPr>
                <w:rtl w:val="0"/>
              </w:rPr>
            </w:r>
          </w:p>
        </w:tc>
      </w:tr>
    </w:tbl>
    <w:p w:rsidR="00000000" w:rsidDel="00000000" w:rsidP="00000000" w:rsidRDefault="00000000" w:rsidRPr="00000000" w14:paraId="0000011E">
      <w:pPr>
        <w:pStyle w:val="Heading2"/>
        <w:rPr/>
      </w:pPr>
      <w:r w:rsidDel="00000000" w:rsidR="00000000" w:rsidRPr="00000000">
        <w:rPr>
          <w:rtl w:val="0"/>
        </w:rPr>
        <w:t xml:space="preserve">What Is the Quality Framework?</w:t>
      </w:r>
    </w:p>
    <w:p w:rsidR="00000000" w:rsidDel="00000000" w:rsidP="00000000" w:rsidRDefault="00000000" w:rsidRPr="00000000" w14:paraId="0000011F">
      <w:pPr>
        <w:spacing w:after="120" w:lineRule="auto"/>
        <w:rPr/>
      </w:pPr>
      <w:r w:rsidDel="00000000" w:rsidR="00000000" w:rsidRPr="00000000">
        <w:rPr>
          <w:rtl w:val="0"/>
        </w:rPr>
        <w:t xml:space="preserve">The Quality Framework (QF) documents the quality standards for all Northwest CBTE programs. It ensures consistency and quality control in how new programs are developed, how existing programs are revised and maintained, and how programs are delivered. It is the foundational document that governs the academic integrity of the programs you will be supporting.</w:t>
      </w:r>
    </w:p>
    <w:p w:rsidR="00000000" w:rsidDel="00000000" w:rsidP="00000000" w:rsidRDefault="00000000" w:rsidRPr="00000000" w14:paraId="00000120">
      <w:pPr>
        <w:pStyle w:val="Heading2"/>
        <w:rPr/>
      </w:pPr>
      <w:r w:rsidDel="00000000" w:rsidR="00000000" w:rsidRPr="00000000">
        <w:rPr>
          <w:rtl w:val="0"/>
        </w:rPr>
        <w:t xml:space="preserve">Core Values of CBTE at Northwest</w:t>
      </w:r>
    </w:p>
    <w:p w:rsidR="00000000" w:rsidDel="00000000" w:rsidP="00000000" w:rsidRDefault="00000000" w:rsidRPr="00000000" w14:paraId="00000121">
      <w:pPr>
        <w:spacing w:after="120" w:lineRule="auto"/>
        <w:rPr/>
      </w:pPr>
      <w:r w:rsidDel="00000000" w:rsidR="00000000" w:rsidRPr="00000000">
        <w:rPr>
          <w:rtl w:val="0"/>
        </w:rPr>
        <w:t xml:space="preserve">The QF identifies seven core values that are evident in the design and delivery of every Northwest CBTE program. As an LD Director, these values should shape how you talk about the program, recruit mentors and students, and evaluate the health of your network’s engagement:</w:t>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Collaborative Partnership: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CBTE works best in partnership with the organizations or networks that graduates will serve once trained. Partners are involved in the entire lifecycle of the program.</w:t>
      </w:r>
    </w:p>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Integrated Outcomes and Assessment: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Three domains of learning (knowledge, skill, and character) are targeted in program outcomes and competencies. Assignments frequently integrate multiple domains.</w:t>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Direct Assessment of Mastery: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Learners progress by demonstrating mastery of competencies, not by completing courses. The required level of learning is fixed while the time to achieve it may vary.</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Static Outcomes and Tailored Pathways: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Outcomes are measured using carefully written standards, but the pathways a learner takes will be flexible, customized to their needs and context.</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Learner-Paced Development: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Learners move at their own pace, accelerating where they have competency and slowing down where more development is required.</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Context-Based Learning: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Mastery is developed and demonstrated in the context for which the student is preparing to serve.</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1"/>
          <w:bCs w:val="1"/>
          <w:i w:val="0"/>
          <w:iCs w:val="0"/>
          <w:smallCaps w:val="0"/>
          <w:strike w:val="0"/>
          <w:color w:val="000000"/>
          <w:sz w:val="24"/>
          <w:szCs w:val="24"/>
          <w:u w:val="none"/>
          <w:shd w:fill="auto" w:val="clear"/>
          <w:vertAlign w:val="baseline"/>
          <w:rtl w:val="0"/>
        </w:rPr>
        <w:t xml:space="preserve">Team-Based Mentoring: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Learners are mentored toward mastery by experienced ministry practitioners, coaches, and faculty who walk with the student and assess performance.</w:t>
      </w:r>
    </w:p>
    <w:p w:rsidR="00000000" w:rsidDel="00000000" w:rsidP="00000000" w:rsidRDefault="00000000" w:rsidRPr="00000000" w14:paraId="00000129">
      <w:pPr>
        <w:pStyle w:val="Heading2"/>
        <w:rPr/>
      </w:pPr>
      <w:r w:rsidDel="00000000" w:rsidR="00000000" w:rsidRPr="00000000">
        <w:rPr>
          <w:rtl w:val="0"/>
        </w:rPr>
        <w:t xml:space="preserve">Four Quality Domains</w:t>
      </w:r>
    </w:p>
    <w:p w:rsidR="00000000" w:rsidDel="00000000" w:rsidP="00000000" w:rsidRDefault="00000000" w:rsidRPr="00000000" w14:paraId="0000012A">
      <w:pPr>
        <w:spacing w:after="120" w:lineRule="auto"/>
        <w:rPr/>
      </w:pPr>
      <w:r w:rsidDel="00000000" w:rsidR="00000000" w:rsidRPr="00000000">
        <w:rPr>
          <w:rtl w:val="0"/>
        </w:rPr>
        <w:t xml:space="preserve">The QF is organized into four major domains of quality elements. Each domain contains principles and measurable standards:</w:t>
      </w:r>
    </w:p>
    <w:p w:rsidR="00000000" w:rsidDel="00000000" w:rsidP="00000000" w:rsidRDefault="00000000" w:rsidRPr="00000000" w14:paraId="0000012B">
      <w:pPr>
        <w:spacing w:after="120" w:lineRule="auto"/>
        <w:rPr/>
      </w:pPr>
      <w:r w:rsidDel="00000000" w:rsidR="00000000" w:rsidRPr="00000000">
        <w:rPr>
          <w:b w:val="1"/>
          <w:bCs w:val="1"/>
          <w:color w:val="1d3c45"/>
          <w:sz w:val="26"/>
          <w:szCs w:val="26"/>
          <w:rtl w:val="0"/>
        </w:rPr>
        <w:t xml:space="preserve">A. Partnership</w:t>
      </w:r>
      <w:r w:rsidDel="00000000" w:rsidR="00000000" w:rsidRPr="00000000">
        <w:rPr>
          <w:rtl w:val="0"/>
        </w:rPr>
      </w:r>
    </w:p>
    <w:p w:rsidR="00000000" w:rsidDel="00000000" w:rsidP="00000000" w:rsidRDefault="00000000" w:rsidRPr="00000000" w14:paraId="0000012C">
      <w:pPr>
        <w:spacing w:after="120" w:lineRule="auto"/>
        <w:rPr/>
      </w:pPr>
      <w:r w:rsidDel="00000000" w:rsidR="00000000" w:rsidRPr="00000000">
        <w:rPr>
          <w:rtl w:val="0"/>
        </w:rPr>
        <w:t xml:space="preserve">This domain addresses which organizations are involved in the development and operation of the program, their level of commitment, and the service context. Key points for LD Directors:</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Programs require partner endorsement and application; partners are meaningfully engaged in design, delivery, management, and evaluation.</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Each partner organization must demonstrate commitment by building an infrastructure with appropriate </w:t>
      </w:r>
      <w:r w:rsidDel="00000000" w:rsidR="00000000" w:rsidRPr="00000000">
        <w:rPr>
          <w:rtl w:val="0"/>
        </w:rPr>
        <w:t xml:space="preserve">support</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 for the program, learners, and mentors.</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The service context (local church or ministry) must be a healthy environment for learning, with supported access to service opportunities.</w:t>
      </w:r>
    </w:p>
    <w:p w:rsidR="00000000" w:rsidDel="00000000" w:rsidP="00000000" w:rsidRDefault="00000000" w:rsidRPr="00000000" w14:paraId="00000130">
      <w:pPr>
        <w:spacing w:after="120" w:lineRule="auto"/>
        <w:rPr/>
      </w:pPr>
      <w:r w:rsidDel="00000000" w:rsidR="00000000" w:rsidRPr="00000000">
        <w:rPr>
          <w:b w:val="1"/>
          <w:bCs w:val="1"/>
          <w:color w:val="1d3c45"/>
          <w:sz w:val="26"/>
          <w:szCs w:val="26"/>
          <w:rtl w:val="0"/>
        </w:rPr>
        <w:t xml:space="preserve">B. Program Design</w:t>
      </w:r>
      <w:r w:rsidDel="00000000" w:rsidR="00000000" w:rsidRPr="00000000">
        <w:rPr>
          <w:rtl w:val="0"/>
        </w:rPr>
      </w:r>
    </w:p>
    <w:p w:rsidR="00000000" w:rsidDel="00000000" w:rsidP="00000000" w:rsidRDefault="00000000" w:rsidRPr="00000000" w14:paraId="00000131">
      <w:pPr>
        <w:spacing w:after="120" w:lineRule="auto"/>
        <w:rPr/>
      </w:pPr>
      <w:r w:rsidDel="00000000" w:rsidR="00000000" w:rsidRPr="00000000">
        <w:rPr>
          <w:rtl w:val="0"/>
        </w:rPr>
        <w:t xml:space="preserve">This domain covers collaboration, transparency, learner experience, mentors, accreditation, and continuous improvement. Critical highlights:</w:t>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Each CBTE program is designed with partner participation to ensure </w:t>
      </w:r>
      <w:r w:rsidDel="00000000" w:rsidR="00000000" w:rsidRPr="00000000">
        <w:rPr>
          <w:rtl w:val="0"/>
        </w:rPr>
        <w:t xml:space="preserve">the </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development of leaders who meet the partner’s needs.</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Graduation requirements must be clear and transparent to learners and eventual employers.</w:t>
      </w:r>
    </w:p>
    <w:p w:rsidR="00000000" w:rsidDel="00000000" w:rsidP="00000000" w:rsidRDefault="00000000" w:rsidRPr="00000000" w14:paraId="000001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Mentors play an active, central role. Each learner must have an Academic mentor (Northwest Faculty), a Ministry mentor (five or more years of experience), and a Lead mentor to facilitate team collaboration.</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All mentors participate in initial and ongoing training from Northwest.</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Data are collected and analyzed at regular intervals; randomized audits are performed by core faculty to ensure </w:t>
      </w:r>
      <w:r w:rsidDel="00000000" w:rsidR="00000000" w:rsidRPr="00000000">
        <w:rPr>
          <w:rtl w:val="0"/>
        </w:rPr>
        <w:t xml:space="preserve">rigour</w:t>
      </w: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 and consistency.</w:t>
      </w:r>
    </w:p>
    <w:p w:rsidR="00000000" w:rsidDel="00000000" w:rsidP="00000000" w:rsidRDefault="00000000" w:rsidRPr="00000000" w14:paraId="00000137">
      <w:pPr>
        <w:spacing w:after="120" w:lineRule="auto"/>
        <w:rPr/>
      </w:pPr>
      <w:r w:rsidDel="00000000" w:rsidR="00000000" w:rsidRPr="00000000">
        <w:rPr>
          <w:b w:val="1"/>
          <w:bCs w:val="1"/>
          <w:color w:val="1d3c45"/>
          <w:sz w:val="26"/>
          <w:szCs w:val="26"/>
          <w:rtl w:val="0"/>
        </w:rPr>
        <w:t xml:space="preserve">C. Integrated Curriculum</w:t>
      </w:r>
      <w:r w:rsidDel="00000000" w:rsidR="00000000" w:rsidRPr="00000000">
        <w:rPr>
          <w:rtl w:val="0"/>
        </w:rPr>
      </w:r>
    </w:p>
    <w:p w:rsidR="00000000" w:rsidDel="00000000" w:rsidP="00000000" w:rsidRDefault="00000000" w:rsidRPr="00000000" w14:paraId="00000138">
      <w:pPr>
        <w:spacing w:after="120" w:lineRule="auto"/>
        <w:rPr/>
      </w:pPr>
      <w:r w:rsidDel="00000000" w:rsidR="00000000" w:rsidRPr="00000000">
        <w:rPr>
          <w:rtl w:val="0"/>
        </w:rPr>
        <w:t xml:space="preserve">This domain describes the hierarchical, integrated elements of CBTE curriculum:</w:t>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Program Purpose and Objectives define high-level goals and development areas.</w:t>
      </w:r>
    </w:p>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Learning Outcomes describe what a learner will have mastered upon completion. They are constructed to be similar in scope to a three-credit course.</w:t>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Competencies break learning outcomes into individual, observable, measurable standards used by mentors for assessment.</w:t>
      </w:r>
    </w:p>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Indicators of Competence describe quantifiable, observable behaviors that signal competency achievement.</w:t>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Assignments are the means by which mastery is developed and demonstrated, not the end goal. They are evaluated (not graded) by mentors.</w:t>
      </w:r>
    </w:p>
    <w:p w:rsidR="00000000" w:rsidDel="00000000" w:rsidP="00000000" w:rsidRDefault="00000000" w:rsidRPr="00000000" w14:paraId="000001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Grading uses a multi-point rubric: Exemplary (A+), Accomplished (A), Proficient (B+), or Insufficient. The minimum passing grade is B+ (Proficient).</w:t>
      </w:r>
    </w:p>
    <w:p w:rsidR="00000000" w:rsidDel="00000000" w:rsidP="00000000" w:rsidRDefault="00000000" w:rsidRPr="00000000" w14:paraId="0000013F">
      <w:pPr>
        <w:spacing w:after="120" w:lineRule="auto"/>
        <w:rPr/>
      </w:pPr>
      <w:r w:rsidDel="00000000" w:rsidR="00000000" w:rsidRPr="00000000">
        <w:rPr>
          <w:b w:val="1"/>
          <w:bCs w:val="1"/>
          <w:color w:val="1d3c45"/>
          <w:sz w:val="26"/>
          <w:szCs w:val="26"/>
          <w:rtl w:val="0"/>
        </w:rPr>
        <w:t xml:space="preserve">D. Operations</w:t>
      </w:r>
      <w:r w:rsidDel="00000000" w:rsidR="00000000" w:rsidRPr="00000000">
        <w:rPr>
          <w:rtl w:val="0"/>
        </w:rPr>
      </w:r>
    </w:p>
    <w:p w:rsidR="00000000" w:rsidDel="00000000" w:rsidP="00000000" w:rsidRDefault="00000000" w:rsidRPr="00000000" w14:paraId="00000140">
      <w:pPr>
        <w:spacing w:after="120" w:lineRule="auto"/>
        <w:rPr/>
      </w:pPr>
      <w:r w:rsidDel="00000000" w:rsidR="00000000" w:rsidRPr="00000000">
        <w:rPr>
          <w:rtl w:val="0"/>
        </w:rPr>
        <w:t xml:space="preserve">This domain addresses the operational infrastructure:</w:t>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 Partner Quality Assurance (QA) Team oversees program management, meets two or more times per year, and monitors quality.</w:t>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The Learning Management System (Pathwright) provides a singular location for program requirements, submissions, mentor interaction, and student records.</w:t>
      </w:r>
    </w:p>
    <w:p w:rsidR="00000000" w:rsidDel="00000000" w:rsidP="00000000" w:rsidRDefault="00000000" w:rsidRPr="00000000" w14:paraId="000001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Admissions processes require all learners to have a ministry context and ministry mentor endorsed by the partner network. A candidacy review is conducted by the end of each learner’s first year.</w:t>
      </w:r>
    </w:p>
    <w:p w:rsidR="00000000" w:rsidDel="00000000" w:rsidP="00000000" w:rsidRDefault="00000000" w:rsidRPr="00000000" w14:paraId="00000144">
      <w:pPr>
        <w:pStyle w:val="Heading2"/>
        <w:rPr/>
      </w:pPr>
      <w:r w:rsidDel="00000000" w:rsidR="00000000" w:rsidRPr="00000000">
        <w:rPr>
          <w:rtl w:val="0"/>
        </w:rPr>
        <w:t xml:space="preserve">Why This Matters for Your Role</w:t>
      </w:r>
    </w:p>
    <w:p w:rsidR="00000000" w:rsidDel="00000000" w:rsidP="00000000" w:rsidRDefault="00000000" w:rsidRPr="00000000" w14:paraId="00000145">
      <w:pPr>
        <w:spacing w:after="120" w:lineRule="auto"/>
        <w:rPr/>
      </w:pPr>
      <w:r w:rsidDel="00000000" w:rsidR="00000000" w:rsidRPr="00000000">
        <w:rPr>
          <w:rtl w:val="0"/>
        </w:rPr>
        <w:t xml:space="preserve">As an LD Director, you are the primary steward of quality within your network’s participation in the program. The Quality Framework is not merely an administrative document; it is the standard you are accountable to uphold. Understanding it deeply will help you:</w:t>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Recruit and train mentors who meet Northwest’s qualifications</w:t>
      </w:r>
    </w:p>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Ensure that your network’s churches provide healthy, supported learning contexts</w:t>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Communicate the program’s value and rigor to pastors and candidates with confidence</w:t>
      </w:r>
    </w:p>
    <w:p w:rsidR="00000000" w:rsidDel="00000000" w:rsidP="00000000" w:rsidRDefault="00000000" w:rsidRPr="00000000" w14:paraId="000001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Participate effectively in Quality Assurance team meetings</w:t>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facad" w:cs="Afacad" w:eastAsia="Afacad" w:hAnsi="Afacad"/>
          <w:b w:val="0"/>
          <w:bCs w:val="0"/>
          <w:i w:val="0"/>
          <w:iCs w:val="0"/>
          <w:smallCaps w:val="0"/>
          <w:strike w:val="0"/>
          <w:color w:val="000000"/>
          <w:sz w:val="24"/>
          <w:szCs w:val="24"/>
          <w:u w:val="none"/>
          <w:shd w:fill="auto" w:val="clear"/>
          <w:vertAlign w:val="baseline"/>
          <w:rtl w:val="0"/>
        </w:rPr>
        <w:t xml:space="preserve">Identify and address quality gaps proactively</w:t>
      </w:r>
    </w:p>
    <w:p w:rsidR="00000000" w:rsidDel="00000000" w:rsidP="00000000" w:rsidRDefault="00000000" w:rsidRPr="00000000" w14:paraId="0000014B">
      <w:pPr>
        <w:rPr/>
      </w:pPr>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1"/>
        <w:spacing w:after="200" w:before="300" w:lineRule="auto"/>
        <w:rPr/>
      </w:pPr>
      <w:r w:rsidDel="00000000" w:rsidR="00000000" w:rsidRPr="00000000">
        <w:rPr>
          <w:rtl w:val="0"/>
        </w:rPr>
        <w:t xml:space="preserve">Resources and Templates</w:t>
      </w:r>
    </w:p>
    <w:p w:rsidR="00000000" w:rsidDel="00000000" w:rsidP="00000000" w:rsidRDefault="00000000" w:rsidRPr="00000000" w14:paraId="0000014D">
      <w:pPr>
        <w:spacing w:after="120" w:lineRule="auto"/>
        <w:rPr/>
      </w:pPr>
      <w:r w:rsidDel="00000000" w:rsidR="00000000" w:rsidRPr="00000000">
        <w:rPr>
          <w:rtl w:val="0"/>
        </w:rPr>
        <w:t xml:space="preserve">The following documents are available in your shared drive. Organize them into the folder structure below and ensure you have access to all of them before you enter Phase 2.</w:t>
      </w:r>
    </w:p>
    <w:p w:rsidR="00000000" w:rsidDel="00000000" w:rsidP="00000000" w:rsidRDefault="00000000" w:rsidRPr="00000000" w14:paraId="0000014E">
      <w:pPr>
        <w:pStyle w:val="Heading2"/>
        <w:rPr/>
      </w:pPr>
      <w:r w:rsidDel="00000000" w:rsidR="00000000" w:rsidRPr="00000000">
        <w:rPr>
          <w:rtl w:val="0"/>
        </w:rPr>
        <w:t xml:space="preserve">Folder Structure (Recommended)</w:t>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14F">
            <w:pPr>
              <w:rPr/>
            </w:pPr>
            <w:r w:rsidDel="00000000" w:rsidR="00000000" w:rsidRPr="00000000">
              <w:rPr>
                <w:b w:val="1"/>
                <w:bCs w:val="1"/>
                <w:color w:val="ffffff"/>
                <w:sz w:val="22"/>
                <w:szCs w:val="22"/>
                <w:rtl w:val="0"/>
              </w:rPr>
              <w:t xml:space="preserve">Folder</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150">
            <w:pPr>
              <w:rPr/>
            </w:pPr>
            <w:r w:rsidDel="00000000" w:rsidR="00000000" w:rsidRPr="00000000">
              <w:rPr>
                <w:b w:val="1"/>
                <w:bCs w:val="1"/>
                <w:color w:val="ffffff"/>
                <w:sz w:val="22"/>
                <w:szCs w:val="22"/>
                <w:rtl w:val="0"/>
              </w:rPr>
              <w:t xml:space="preserve">Contents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1">
            <w:pPr>
              <w:rPr/>
            </w:pPr>
            <w:r w:rsidDel="00000000" w:rsidR="00000000" w:rsidRPr="00000000">
              <w:rPr>
                <w:sz w:val="22"/>
                <w:szCs w:val="22"/>
                <w:rtl w:val="0"/>
              </w:rPr>
              <w:t xml:space="preserve">01: Orientation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2">
            <w:pPr>
              <w:rPr/>
            </w:pPr>
            <w:r w:rsidDel="00000000" w:rsidR="00000000" w:rsidRPr="00000000">
              <w:rPr>
                <w:sz w:val="22"/>
                <w:szCs w:val="22"/>
                <w:rtl w:val="0"/>
              </w:rPr>
              <w:t xml:space="preserve">This Onboarding Guide, CBTE Overview, JD, MOU, Service Agreement, Northwest Quality Framework</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53">
            <w:pPr>
              <w:rPr/>
            </w:pPr>
            <w:r w:rsidDel="00000000" w:rsidR="00000000" w:rsidRPr="00000000">
              <w:rPr>
                <w:sz w:val="22"/>
                <w:szCs w:val="22"/>
                <w:rtl w:val="0"/>
              </w:rPr>
              <w:t xml:space="preserve">02: Church Engagement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54">
            <w:pPr>
              <w:rPr/>
            </w:pPr>
            <w:r w:rsidDel="00000000" w:rsidR="00000000" w:rsidRPr="00000000">
              <w:rPr>
                <w:sz w:val="22"/>
                <w:szCs w:val="22"/>
                <w:rtl w:val="0"/>
              </w:rPr>
              <w:t xml:space="preserve">Overview of CBTE, Network Onboarding Agenda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5">
            <w:pPr>
              <w:rPr/>
            </w:pPr>
            <w:r w:rsidDel="00000000" w:rsidR="00000000" w:rsidRPr="00000000">
              <w:rPr>
                <w:sz w:val="22"/>
                <w:szCs w:val="22"/>
                <w:rtl w:val="0"/>
              </w:rPr>
              <w:t xml:space="preserve">03: Candidate Files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6">
            <w:pPr>
              <w:rPr/>
            </w:pPr>
            <w:r w:rsidDel="00000000" w:rsidR="00000000" w:rsidRPr="00000000">
              <w:rPr>
                <w:sz w:val="22"/>
                <w:szCs w:val="22"/>
                <w:rtl w:val="0"/>
              </w:rPr>
              <w:t xml:space="preserve">One sub-folder per candidate; Template: Network Applicant and Mentor Info</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57">
            <w:pPr>
              <w:rPr/>
            </w:pPr>
            <w:r w:rsidDel="00000000" w:rsidR="00000000" w:rsidRPr="00000000">
              <w:rPr>
                <w:sz w:val="22"/>
                <w:szCs w:val="22"/>
                <w:rtl w:val="0"/>
              </w:rPr>
              <w:t xml:space="preserve">04: Assessment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58">
            <w:pPr>
              <w:rPr/>
            </w:pPr>
            <w:r w:rsidDel="00000000" w:rsidR="00000000" w:rsidRPr="00000000">
              <w:rPr>
                <w:sz w:val="22"/>
                <w:szCs w:val="22"/>
                <w:rtl w:val="0"/>
              </w:rPr>
              <w:t xml:space="preserve">Interview #1, NWCS Assessment Protocol, Assessment Day template, Final Assessment template, CBTE Assessment Instructions for Candidate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9">
            <w:pPr>
              <w:rPr/>
            </w:pPr>
            <w:r w:rsidDel="00000000" w:rsidR="00000000" w:rsidRPr="00000000">
              <w:rPr>
                <w:sz w:val="22"/>
                <w:szCs w:val="22"/>
                <w:rtl w:val="0"/>
              </w:rPr>
              <w:t xml:space="preserve">05: Email Templates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A">
            <w:pPr>
              <w:rPr/>
            </w:pPr>
            <w:r w:rsidDel="00000000" w:rsidR="00000000" w:rsidRPr="00000000">
              <w:rPr>
                <w:sz w:val="22"/>
                <w:szCs w:val="22"/>
                <w:rtl w:val="0"/>
              </w:rPr>
              <w:t xml:space="preserve">All 3 email templates (Assessment Invitation, Student Invitation, Recommendation)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5B">
            <w:pPr>
              <w:rPr/>
            </w:pPr>
            <w:r w:rsidDel="00000000" w:rsidR="00000000" w:rsidRPr="00000000">
              <w:rPr>
                <w:sz w:val="22"/>
                <w:szCs w:val="22"/>
                <w:rtl w:val="0"/>
              </w:rPr>
              <w:t xml:space="preserve">06: Mentor Resources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5C">
            <w:pPr>
              <w:rPr/>
            </w:pPr>
            <w:r w:rsidDel="00000000" w:rsidR="00000000" w:rsidRPr="00000000">
              <w:rPr>
                <w:sz w:val="22"/>
                <w:szCs w:val="22"/>
                <w:rtl w:val="0"/>
              </w:rPr>
              <w:t xml:space="preserve">Mentor training materials (provided by NWCS)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D">
            <w:pPr>
              <w:rPr/>
            </w:pPr>
            <w:r w:rsidDel="00000000" w:rsidR="00000000" w:rsidRPr="00000000">
              <w:rPr>
                <w:sz w:val="22"/>
                <w:szCs w:val="22"/>
                <w:rtl w:val="0"/>
              </w:rPr>
              <w:t xml:space="preserve">07: Reporting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5E">
            <w:pPr>
              <w:rPr/>
            </w:pPr>
            <w:r w:rsidDel="00000000" w:rsidR="00000000" w:rsidRPr="00000000">
              <w:rPr>
                <w:sz w:val="22"/>
                <w:szCs w:val="22"/>
                <w:rtl w:val="0"/>
              </w:rPr>
              <w:t xml:space="preserve">Quarterly and annual report templates (provided by NWCS)</w:t>
            </w:r>
            <w:r w:rsidDel="00000000" w:rsidR="00000000" w:rsidRPr="00000000">
              <w:rPr>
                <w:rtl w:val="0"/>
              </w:rPr>
            </w:r>
          </w:p>
        </w:tc>
      </w:tr>
    </w:tbl>
    <w:p w:rsidR="00000000" w:rsidDel="00000000" w:rsidP="00000000" w:rsidRDefault="00000000" w:rsidRPr="00000000" w14:paraId="0000015F">
      <w:pPr>
        <w:pStyle w:val="Heading2"/>
        <w:rPr/>
      </w:pPr>
      <w:r w:rsidDel="00000000" w:rsidR="00000000" w:rsidRPr="00000000">
        <w:rPr>
          <w:rtl w:val="0"/>
        </w:rPr>
        <w:t xml:space="preserve">Document Reference Index</w:t>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160">
            <w:pPr>
              <w:rPr/>
            </w:pPr>
            <w:r w:rsidDel="00000000" w:rsidR="00000000" w:rsidRPr="00000000">
              <w:rPr>
                <w:b w:val="1"/>
                <w:bCs w:val="1"/>
                <w:color w:val="ffffff"/>
                <w:sz w:val="22"/>
                <w:szCs w:val="22"/>
                <w:rtl w:val="0"/>
              </w:rPr>
              <w:t xml:space="preserve">Document</w:t>
            </w:r>
            <w:r w:rsidDel="00000000" w:rsidR="00000000" w:rsidRPr="00000000">
              <w:rPr>
                <w:rtl w:val="0"/>
              </w:rPr>
            </w:r>
          </w:p>
        </w:tc>
        <w:tc>
          <w:tcPr>
            <w:tcBorders>
              <w:top w:color="1d3c45" w:space="0" w:sz="4" w:val="single"/>
              <w:left w:color="1d3c45" w:space="0" w:sz="4" w:val="single"/>
              <w:bottom w:color="1d3c45" w:space="0" w:sz="4" w:val="single"/>
              <w:right w:color="1d3c45" w:space="0" w:sz="4" w:val="single"/>
            </w:tcBorders>
            <w:shd w:fill="1d3c45" w:val="clear"/>
            <w:tcMar>
              <w:top w:w="80.0" w:type="dxa"/>
              <w:left w:w="120.0" w:type="dxa"/>
              <w:bottom w:w="80.0" w:type="dxa"/>
              <w:right w:w="120.0" w:type="dxa"/>
            </w:tcMar>
          </w:tcPr>
          <w:p w:rsidR="00000000" w:rsidDel="00000000" w:rsidP="00000000" w:rsidRDefault="00000000" w:rsidRPr="00000000" w14:paraId="00000161">
            <w:pPr>
              <w:rPr/>
            </w:pPr>
            <w:r w:rsidDel="00000000" w:rsidR="00000000" w:rsidRPr="00000000">
              <w:rPr>
                <w:b w:val="1"/>
                <w:bCs w:val="1"/>
                <w:color w:val="ffffff"/>
                <w:sz w:val="22"/>
                <w:szCs w:val="22"/>
                <w:rtl w:val="0"/>
              </w:rPr>
              <w:t xml:space="preserve">When to Use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2">
            <w:pPr>
              <w:rPr/>
            </w:pPr>
            <w:r w:rsidDel="00000000" w:rsidR="00000000" w:rsidRPr="00000000">
              <w:rPr>
                <w:sz w:val="22"/>
                <w:szCs w:val="22"/>
                <w:rtl w:val="0"/>
              </w:rPr>
              <w:t xml:space="preserve">CBTE Overview</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3">
            <w:pPr>
              <w:rPr/>
            </w:pPr>
            <w:r w:rsidDel="00000000" w:rsidR="00000000" w:rsidRPr="00000000">
              <w:rPr>
                <w:sz w:val="22"/>
                <w:szCs w:val="22"/>
                <w:rtl w:val="0"/>
              </w:rPr>
              <w:t xml:space="preserve">Your own orientation; share with church leaders during Phase 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64">
            <w:pPr>
              <w:rPr/>
            </w:pPr>
            <w:r w:rsidDel="00000000" w:rsidR="00000000" w:rsidRPr="00000000">
              <w:rPr>
                <w:sz w:val="22"/>
                <w:szCs w:val="22"/>
                <w:rtl w:val="0"/>
              </w:rPr>
              <w:t xml:space="preserve">Northwest Quality Framework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65">
            <w:pPr>
              <w:rPr/>
            </w:pPr>
            <w:r w:rsidDel="00000000" w:rsidR="00000000" w:rsidRPr="00000000">
              <w:rPr>
                <w:sz w:val="22"/>
                <w:szCs w:val="22"/>
                <w:rtl w:val="0"/>
              </w:rPr>
              <w:t xml:space="preserve">Required reading during Phase 1 (Weeks 3–6); ongoing reference for quality standards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6">
            <w:pPr>
              <w:rPr/>
            </w:pPr>
            <w:r w:rsidDel="00000000" w:rsidR="00000000" w:rsidRPr="00000000">
              <w:rPr>
                <w:sz w:val="22"/>
                <w:szCs w:val="22"/>
                <w:rtl w:val="0"/>
              </w:rPr>
              <w:t xml:space="preserve">Overview of CBTE for Church partners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7">
            <w:pPr>
              <w:rPr/>
            </w:pPr>
            <w:r w:rsidDel="00000000" w:rsidR="00000000" w:rsidRPr="00000000">
              <w:rPr>
                <w:sz w:val="22"/>
                <w:szCs w:val="22"/>
                <w:rtl w:val="0"/>
              </w:rPr>
              <w:t xml:space="preserve">Church introduction meetings; provides NWCS background and CBTE explanation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8">
            <w:pPr>
              <w:rPr/>
            </w:pPr>
            <w:r w:rsidDel="00000000" w:rsidR="00000000" w:rsidRPr="00000000">
              <w:rPr>
                <w:sz w:val="22"/>
                <w:szCs w:val="22"/>
                <w:rtl w:val="0"/>
              </w:rPr>
              <w:t xml:space="preserve">Template: Director of Leadership Development JD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9">
            <w:pPr>
              <w:rPr/>
            </w:pPr>
            <w:r w:rsidDel="00000000" w:rsidR="00000000" w:rsidRPr="00000000">
              <w:rPr>
                <w:sz w:val="22"/>
                <w:szCs w:val="22"/>
                <w:rtl w:val="0"/>
              </w:rPr>
              <w:t xml:space="preserve">Refer to for your full role description; customize for your network</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6A">
            <w:pPr>
              <w:rPr/>
            </w:pPr>
            <w:r w:rsidDel="00000000" w:rsidR="00000000" w:rsidRPr="00000000">
              <w:rPr>
                <w:sz w:val="22"/>
                <w:szCs w:val="22"/>
                <w:rtl w:val="0"/>
              </w:rPr>
              <w:t xml:space="preserve">Template: Network Applicant and Mentor Info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6B">
            <w:pPr>
              <w:rPr/>
            </w:pPr>
            <w:r w:rsidDel="00000000" w:rsidR="00000000" w:rsidRPr="00000000">
              <w:rPr>
                <w:sz w:val="22"/>
                <w:szCs w:val="22"/>
                <w:rtl w:val="0"/>
              </w:rPr>
              <w:t xml:space="preserve">Open a file for every candidate at Interview #1</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C">
            <w:pPr>
              <w:rPr/>
            </w:pPr>
            <w:r w:rsidDel="00000000" w:rsidR="00000000" w:rsidRPr="00000000">
              <w:rPr>
                <w:sz w:val="22"/>
                <w:szCs w:val="22"/>
                <w:rtl w:val="0"/>
              </w:rPr>
              <w:t xml:space="preserve">Interview #1 Questions for Immerse Candidacy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6D">
            <w:pPr>
              <w:rPr/>
            </w:pPr>
            <w:r w:rsidDel="00000000" w:rsidR="00000000" w:rsidRPr="00000000">
              <w:rPr>
                <w:sz w:val="22"/>
                <w:szCs w:val="22"/>
                <w:rtl w:val="0"/>
              </w:rPr>
              <w:t xml:space="preserve">Guide for your initial 60-minute candidate conversation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6E">
            <w:pPr>
              <w:rPr/>
            </w:pPr>
            <w:r w:rsidDel="00000000" w:rsidR="00000000" w:rsidRPr="00000000">
              <w:rPr>
                <w:sz w:val="22"/>
                <w:szCs w:val="22"/>
                <w:rtl w:val="0"/>
              </w:rPr>
              <w:t xml:space="preserve">CBTE Assessment Instructions for Candidate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6F">
            <w:pPr>
              <w:rPr/>
            </w:pPr>
            <w:r w:rsidDel="00000000" w:rsidR="00000000" w:rsidRPr="00000000">
              <w:rPr>
                <w:sz w:val="22"/>
                <w:szCs w:val="22"/>
                <w:rtl w:val="0"/>
              </w:rPr>
              <w:t xml:space="preserve">Share with candidates who are cleared to proceed to Assessment Day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0">
            <w:pPr>
              <w:rPr/>
            </w:pPr>
            <w:r w:rsidDel="00000000" w:rsidR="00000000" w:rsidRPr="00000000">
              <w:rPr>
                <w:sz w:val="22"/>
                <w:szCs w:val="22"/>
                <w:rtl w:val="0"/>
              </w:rPr>
              <w:t xml:space="preserve">Student Assessment Invitation Email Template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1">
            <w:pPr>
              <w:rPr/>
            </w:pPr>
            <w:r w:rsidDel="00000000" w:rsidR="00000000" w:rsidRPr="00000000">
              <w:rPr>
                <w:sz w:val="22"/>
                <w:szCs w:val="22"/>
                <w:rtl w:val="0"/>
              </w:rPr>
              <w:t xml:space="preserve">Email to student and pastoral mentor confirming Assessment Day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2">
            <w:pPr>
              <w:rPr/>
            </w:pPr>
            <w:r w:rsidDel="00000000" w:rsidR="00000000" w:rsidRPr="00000000">
              <w:rPr>
                <w:sz w:val="22"/>
                <w:szCs w:val="22"/>
                <w:rtl w:val="0"/>
              </w:rPr>
              <w:t xml:space="preserve">1.0 Email Template: Assessment Invitation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3">
            <w:pPr>
              <w:rPr/>
            </w:pPr>
            <w:r w:rsidDel="00000000" w:rsidR="00000000" w:rsidRPr="00000000">
              <w:rPr>
                <w:sz w:val="22"/>
                <w:szCs w:val="22"/>
                <w:rtl w:val="0"/>
              </w:rPr>
              <w:t xml:space="preserve">Email to NWCS following your decision to recommend a candidate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4">
            <w:pPr>
              <w:rPr/>
            </w:pPr>
            <w:r w:rsidDel="00000000" w:rsidR="00000000" w:rsidRPr="00000000">
              <w:rPr>
                <w:sz w:val="22"/>
                <w:szCs w:val="22"/>
                <w:rtl w:val="0"/>
              </w:rPr>
              <w:t xml:space="preserve">CBTE Assessment Day: [Student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5">
            <w:pPr>
              <w:rPr/>
            </w:pPr>
            <w:r w:rsidDel="00000000" w:rsidR="00000000" w:rsidRPr="00000000">
              <w:rPr>
                <w:sz w:val="22"/>
                <w:szCs w:val="22"/>
                <w:rtl w:val="0"/>
              </w:rPr>
              <w:t xml:space="preserve">Load into candidate folder before Assessment Day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6">
            <w:pPr>
              <w:rPr/>
            </w:pPr>
            <w:r w:rsidDel="00000000" w:rsidR="00000000" w:rsidRPr="00000000">
              <w:rPr>
                <w:sz w:val="22"/>
                <w:szCs w:val="22"/>
                <w:rtl w:val="0"/>
              </w:rPr>
              <w:t xml:space="preserve">NWCS Assessment Protocol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7">
            <w:pPr>
              <w:rPr/>
            </w:pPr>
            <w:r w:rsidDel="00000000" w:rsidR="00000000" w:rsidRPr="00000000">
              <w:rPr>
                <w:sz w:val="22"/>
                <w:szCs w:val="22"/>
                <w:rtl w:val="0"/>
              </w:rPr>
              <w:t xml:space="preserve">Tools for assessing student (optional)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8">
            <w:pPr>
              <w:rPr/>
            </w:pPr>
            <w:r w:rsidDel="00000000" w:rsidR="00000000" w:rsidRPr="00000000">
              <w:rPr>
                <w:sz w:val="22"/>
                <w:szCs w:val="22"/>
                <w:rtl w:val="0"/>
              </w:rPr>
              <w:t xml:space="preserve">Template Final Assessment: [Student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9">
            <w:pPr>
              <w:rPr/>
            </w:pPr>
            <w:r w:rsidDel="00000000" w:rsidR="00000000" w:rsidRPr="00000000">
              <w:rPr>
                <w:sz w:val="22"/>
                <w:szCs w:val="22"/>
                <w:rtl w:val="0"/>
              </w:rPr>
              <w:t xml:space="preserve">Complete after Assessment Day; file in candidate folder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A">
            <w:pPr>
              <w:rPr/>
            </w:pPr>
            <w:r w:rsidDel="00000000" w:rsidR="00000000" w:rsidRPr="00000000">
              <w:rPr>
                <w:sz w:val="22"/>
                <w:szCs w:val="22"/>
                <w:rtl w:val="0"/>
              </w:rPr>
              <w:t xml:space="preserve">6.0 Email Template: Recommendation to Apply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B">
            <w:pPr>
              <w:rPr/>
            </w:pPr>
            <w:r w:rsidDel="00000000" w:rsidR="00000000" w:rsidRPr="00000000">
              <w:rPr>
                <w:sz w:val="22"/>
                <w:szCs w:val="22"/>
                <w:rtl w:val="0"/>
              </w:rPr>
              <w:t xml:space="preserve">Email to NWCS when candidate is recommended for enrollment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C">
            <w:pPr>
              <w:rPr/>
            </w:pPr>
            <w:r w:rsidDel="00000000" w:rsidR="00000000" w:rsidRPr="00000000">
              <w:rPr>
                <w:sz w:val="22"/>
                <w:szCs w:val="22"/>
                <w:rtl w:val="0"/>
              </w:rPr>
              <w:t xml:space="preserve">Assessment Process Flow Chart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7D">
            <w:pPr>
              <w:rPr/>
            </w:pPr>
            <w:r w:rsidDel="00000000" w:rsidR="00000000" w:rsidRPr="00000000">
              <w:rPr>
                <w:sz w:val="22"/>
                <w:szCs w:val="22"/>
                <w:rtl w:val="0"/>
              </w:rPr>
              <w:t xml:space="preserve">Visual overview of the full assessment flow; share with church leaders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E">
            <w:pPr>
              <w:rPr/>
            </w:pPr>
            <w:r w:rsidDel="00000000" w:rsidR="00000000" w:rsidRPr="00000000">
              <w:rPr>
                <w:sz w:val="22"/>
                <w:szCs w:val="22"/>
                <w:rtl w:val="0"/>
              </w:rPr>
              <w:t xml:space="preserve">Interview #2 Survey Monkey Assessment Application Questions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7F">
            <w:pPr>
              <w:rPr/>
            </w:pPr>
            <w:r w:rsidDel="00000000" w:rsidR="00000000" w:rsidRPr="00000000">
              <w:rPr>
                <w:sz w:val="22"/>
                <w:szCs w:val="22"/>
                <w:rtl w:val="0"/>
              </w:rPr>
              <w:t xml:space="preserve">Secondary interview questions for the formal application stage</w:t>
            </w:r>
            <w:r w:rsidDel="00000000" w:rsidR="00000000" w:rsidRPr="00000000">
              <w:rPr>
                <w:rtl w:val="0"/>
              </w:rPr>
            </w:r>
          </w:p>
        </w:tc>
      </w:tr>
    </w:tbl>
    <w:p w:rsidR="00000000" w:rsidDel="00000000" w:rsidP="00000000" w:rsidRDefault="00000000" w:rsidRPr="00000000" w14:paraId="00000180">
      <w:pPr>
        <w:pStyle w:val="Heading2"/>
        <w:rPr/>
      </w:pPr>
      <w:r w:rsidDel="00000000" w:rsidR="00000000" w:rsidRPr="00000000">
        <w:rPr>
          <w:rtl w:val="0"/>
        </w:rPr>
        <w:t xml:space="preserve">Key Contacts</w:t>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5860"/>
        <w:tblGridChange w:id="0">
          <w:tblGrid>
            <w:gridCol w:w="3500"/>
            <w:gridCol w:w="58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81">
            <w:pPr>
              <w:rPr/>
            </w:pPr>
            <w:r w:rsidDel="00000000" w:rsidR="00000000" w:rsidRPr="00000000">
              <w:rPr>
                <w:b w:val="1"/>
                <w:bCs w:val="1"/>
                <w:sz w:val="22"/>
                <w:szCs w:val="22"/>
                <w:rtl w:val="0"/>
              </w:rPr>
              <w:t xml:space="preserve">NWCS Director of Network Leadership Development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82">
            <w:pPr>
              <w:rPr/>
            </w:pPr>
            <w:r w:rsidDel="00000000" w:rsidR="00000000" w:rsidRPr="00000000">
              <w:rPr>
                <w:i w:val="1"/>
                <w:iCs w:val="1"/>
                <w:sz w:val="22"/>
                <w:szCs w:val="22"/>
                <w:rtl w:val="0"/>
              </w:rPr>
              <w:t xml:space="preserve">[Insert Name and Email]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83">
            <w:pPr>
              <w:rPr/>
            </w:pPr>
            <w:r w:rsidDel="00000000" w:rsidR="00000000" w:rsidRPr="00000000">
              <w:rPr>
                <w:b w:val="1"/>
                <w:bCs w:val="1"/>
                <w:sz w:val="22"/>
                <w:szCs w:val="22"/>
                <w:rtl w:val="0"/>
              </w:rPr>
              <w:t xml:space="preserve">NWCS Admissions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84">
            <w:pPr>
              <w:rPr/>
            </w:pPr>
            <w:r w:rsidDel="00000000" w:rsidR="00000000" w:rsidRPr="00000000">
              <w:rPr>
                <w:i w:val="1"/>
                <w:iCs w:val="1"/>
                <w:sz w:val="22"/>
                <w:szCs w:val="22"/>
                <w:rtl w:val="0"/>
              </w:rPr>
              <w:t xml:space="preserve">admissions@nbseminary.ca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85">
            <w:pPr>
              <w:rPr/>
            </w:pPr>
            <w:r w:rsidDel="00000000" w:rsidR="00000000" w:rsidRPr="00000000">
              <w:rPr>
                <w:b w:val="1"/>
                <w:bCs w:val="1"/>
                <w:sz w:val="22"/>
                <w:szCs w:val="22"/>
                <w:rtl w:val="0"/>
              </w:rPr>
              <w:t xml:space="preserve">Pathwright Support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86">
            <w:pPr>
              <w:rPr/>
            </w:pPr>
            <w:r w:rsidDel="00000000" w:rsidR="00000000" w:rsidRPr="00000000">
              <w:rPr>
                <w:i w:val="1"/>
                <w:iCs w:val="1"/>
                <w:sz w:val="22"/>
                <w:szCs w:val="22"/>
                <w:rtl w:val="0"/>
              </w:rPr>
              <w:t xml:space="preserve">[Insert Contact]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87">
            <w:pPr>
              <w:rPr/>
            </w:pPr>
            <w:r w:rsidDel="00000000" w:rsidR="00000000" w:rsidRPr="00000000">
              <w:rPr>
                <w:b w:val="1"/>
                <w:bCs w:val="1"/>
                <w:sz w:val="22"/>
                <w:szCs w:val="22"/>
                <w:rtl w:val="0"/>
              </w:rPr>
              <w:t xml:space="preserve">Network Supervisor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88">
            <w:pPr>
              <w:rPr/>
            </w:pPr>
            <w:r w:rsidDel="00000000" w:rsidR="00000000" w:rsidRPr="00000000">
              <w:rPr>
                <w:i w:val="1"/>
                <w:iCs w:val="1"/>
                <w:sz w:val="22"/>
                <w:szCs w:val="22"/>
                <w:rtl w:val="0"/>
              </w:rPr>
              <w:t xml:space="preserve">[Insert Name and Email]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0f2" w:val="clear"/>
            <w:tcMar>
              <w:top w:w="80.0" w:type="dxa"/>
              <w:left w:w="120.0" w:type="dxa"/>
              <w:bottom w:w="80.0" w:type="dxa"/>
              <w:right w:w="120.0" w:type="dxa"/>
            </w:tcMar>
          </w:tcPr>
          <w:p w:rsidR="00000000" w:rsidDel="00000000" w:rsidP="00000000" w:rsidRDefault="00000000" w:rsidRPr="00000000" w14:paraId="00000189">
            <w:pPr>
              <w:rPr/>
            </w:pPr>
            <w:r w:rsidDel="00000000" w:rsidR="00000000" w:rsidRPr="00000000">
              <w:rPr>
                <w:b w:val="1"/>
                <w:bCs w:val="1"/>
                <w:sz w:val="22"/>
                <w:szCs w:val="22"/>
                <w:rtl w:val="0"/>
              </w:rPr>
              <w:t xml:space="preserve">Other Key NWCS Contacts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8A">
            <w:pPr>
              <w:rPr/>
            </w:pPr>
            <w:r w:rsidDel="00000000" w:rsidR="00000000" w:rsidRPr="00000000">
              <w:rPr>
                <w:i w:val="1"/>
                <w:iCs w:val="1"/>
                <w:sz w:val="22"/>
                <w:szCs w:val="22"/>
                <w:rtl w:val="0"/>
              </w:rPr>
              <w:t xml:space="preserve">[Insert Names and Emails from Onboarding Meeting]</w:t>
            </w:r>
            <w:r w:rsidDel="00000000" w:rsidR="00000000" w:rsidRPr="00000000">
              <w:rPr>
                <w:rtl w:val="0"/>
              </w:rPr>
            </w:r>
          </w:p>
        </w:tc>
      </w:tr>
    </w:tbl>
    <w:p w:rsidR="00000000" w:rsidDel="00000000" w:rsidP="00000000" w:rsidRDefault="00000000" w:rsidRPr="00000000" w14:paraId="0000018B">
      <w:pPr>
        <w:spacing w:after="120" w:lineRule="auto"/>
        <w:rPr/>
      </w:pPr>
      <w:r w:rsidDel="00000000" w:rsidR="00000000" w:rsidRPr="00000000">
        <w:rPr>
          <w:i w:val="1"/>
          <w:iCs w:val="1"/>
          <w:color w:val="888888"/>
          <w:sz w:val="20"/>
          <w:szCs w:val="20"/>
          <w:rtl w:val="0"/>
        </w:rPr>
        <w:t xml:space="preserve">✏️ Complete the Key Contacts table during your first week. Your NWCS supervisor will provide the current contact list.</w:t>
      </w:r>
      <w:r w:rsidDel="00000000" w:rsidR="00000000" w:rsidRPr="00000000">
        <w:rPr>
          <w:rtl w:val="0"/>
        </w:rPr>
      </w:r>
    </w:p>
    <w:p w:rsidR="00000000" w:rsidDel="00000000" w:rsidP="00000000" w:rsidRDefault="00000000" w:rsidRPr="00000000" w14:paraId="0000018C">
      <w:pPr>
        <w:pStyle w:val="Heading2"/>
        <w:rPr/>
      </w:pPr>
      <w:r w:rsidDel="00000000" w:rsidR="00000000" w:rsidRPr="00000000">
        <w:rPr>
          <w:rtl w:val="0"/>
        </w:rPr>
        <w:t xml:space="preserve">NWCS Application Portal</w:t>
      </w:r>
    </w:p>
    <w:p w:rsidR="00000000" w:rsidDel="00000000" w:rsidP="00000000" w:rsidRDefault="00000000" w:rsidRPr="00000000" w14:paraId="0000018D">
      <w:pPr>
        <w:spacing w:after="120" w:lineRule="auto"/>
        <w:rPr/>
      </w:pPr>
      <w:r w:rsidDel="00000000" w:rsidR="00000000" w:rsidRPr="00000000">
        <w:rPr>
          <w:rtl w:val="0"/>
        </w:rPr>
        <w:t xml:space="preserve">CBTE Pre-Application (formal application through registrar’s office only, not the website):</w:t>
      </w:r>
    </w:p>
    <w:p w:rsidR="00000000" w:rsidDel="00000000" w:rsidP="00000000" w:rsidRDefault="00000000" w:rsidRPr="00000000" w14:paraId="0000018E">
      <w:pPr>
        <w:spacing w:after="120" w:lineRule="auto"/>
        <w:rPr/>
      </w:pPr>
      <w:r w:rsidDel="00000000" w:rsidR="00000000" w:rsidRPr="00000000">
        <w:rPr>
          <w:rtl w:val="0"/>
        </w:rPr>
        <w:t xml:space="preserve">https://nbseminary.ca/admissions/apply/cbte-pre-application-english/</w:t>
      </w:r>
    </w:p>
    <w:p w:rsidR="00000000" w:rsidDel="00000000" w:rsidP="00000000" w:rsidRDefault="00000000" w:rsidRPr="00000000" w14:paraId="0000018F">
      <w:pPr>
        <w:rPr/>
      </w:pP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1"/>
        <w:spacing w:after="200" w:before="300" w:lineRule="auto"/>
        <w:rPr/>
      </w:pPr>
      <w:r w:rsidDel="00000000" w:rsidR="00000000" w:rsidRPr="00000000">
        <w:rPr>
          <w:rtl w:val="0"/>
        </w:rPr>
        <w:t xml:space="preserve">A Final Word</w:t>
      </w:r>
    </w:p>
    <w:p w:rsidR="00000000" w:rsidDel="00000000" w:rsidP="00000000" w:rsidRDefault="00000000" w:rsidRPr="00000000" w14:paraId="00000191">
      <w:pPr>
        <w:spacing w:after="120" w:lineRule="auto"/>
        <w:rPr/>
      </w:pPr>
      <w:r w:rsidDel="00000000" w:rsidR="00000000" w:rsidRPr="00000000">
        <w:rPr>
          <w:rtl w:val="0"/>
        </w:rPr>
        <w:t xml:space="preserve">This role is more than a job. It is an invitation to invest your life in something that will outlast you: a new generation of leaders, shaped by the Word, grounded in the local church, and sent into the world.</w:t>
      </w:r>
    </w:p>
    <w:p w:rsidR="00000000" w:rsidDel="00000000" w:rsidP="00000000" w:rsidRDefault="00000000" w:rsidRPr="00000000" w14:paraId="00000192">
      <w:pPr>
        <w:spacing w:after="120" w:lineRule="auto"/>
        <w:rPr/>
      </w:pPr>
      <w:r w:rsidDel="00000000" w:rsidR="00000000" w:rsidRPr="00000000">
        <w:rPr>
          <w:rtl w:val="0"/>
        </w:rPr>
        <w:t xml:space="preserve">The work ahead of you is relational, strategic, and deeply meaningful. There will be moments of momentum and moments of patience. Lean into the support of your NWCS supervisor, connect with other LD Directors across the network, and stay close to the mission.</w:t>
      </w:r>
    </w:p>
    <w:p w:rsidR="00000000" w:rsidDel="00000000" w:rsidP="00000000" w:rsidRDefault="00000000" w:rsidRPr="00000000" w14:paraId="00000193">
      <w:pPr>
        <w:spacing w:after="120" w:lineRule="auto"/>
        <w:rPr/>
      </w:pPr>
      <w:r w:rsidDel="00000000" w:rsidR="00000000" w:rsidRPr="00000000">
        <w:rPr>
          <w:rtl w:val="0"/>
        </w:rPr>
        <w:t xml:space="preserve">The church needs what you are building. And you have everything you need to build it well.</w:t>
      </w:r>
    </w:p>
    <w:p w:rsidR="00000000" w:rsidDel="00000000" w:rsidP="00000000" w:rsidRDefault="00000000" w:rsidRPr="00000000" w14:paraId="00000194">
      <w:pPr>
        <w:pBdr>
          <w:top w:color="d4a843" w:space="8" w:sz="4" w:val="single"/>
        </w:pBdr>
        <w:spacing w:before="600" w:lineRule="auto"/>
        <w:jc w:val="center"/>
        <w:rPr/>
      </w:pPr>
      <w:r w:rsidDel="00000000" w:rsidR="00000000" w:rsidRPr="00000000">
        <w:rPr>
          <w:rtl w:val="0"/>
        </w:rPr>
      </w:r>
    </w:p>
    <w:p w:rsidR="00000000" w:rsidDel="00000000" w:rsidP="00000000" w:rsidRDefault="00000000" w:rsidRPr="00000000" w14:paraId="00000195">
      <w:pPr>
        <w:spacing w:before="200" w:lineRule="auto"/>
        <w:jc w:val="center"/>
        <w:rPr/>
      </w:pPr>
      <w:r w:rsidDel="00000000" w:rsidR="00000000" w:rsidRPr="00000000">
        <w:rPr/>
        <w:drawing>
          <wp:inline distB="0" distT="0" distL="0" distR="0">
            <wp:extent cx="2381250" cy="533400"/>
            <wp:effectExtent b="0" l="0" r="0" t="0"/>
            <wp:docPr descr="Northwest College and Seminary Logo" id="3" name="image1.png"/>
            <a:graphic>
              <a:graphicData uri="http://schemas.openxmlformats.org/drawingml/2006/picture">
                <pic:pic>
                  <pic:nvPicPr>
                    <pic:cNvPr descr="Northwest College and Seminary Logo" id="0" name="image1.png"/>
                    <pic:cNvPicPr preferRelativeResize="0"/>
                  </pic:nvPicPr>
                  <pic:blipFill>
                    <a:blip r:embed="rId7"/>
                    <a:srcRect b="0" l="0" r="0" t="0"/>
                    <a:stretch>
                      <a:fillRect/>
                    </a:stretch>
                  </pic:blipFill>
                  <pic:spPr>
                    <a:xfrm>
                      <a:off x="0" y="0"/>
                      <a:ext cx="23812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196">
      <w:pPr>
        <w:spacing w:after="60" w:lineRule="auto"/>
        <w:jc w:val="center"/>
        <w:rPr/>
      </w:pPr>
      <w:r w:rsidDel="00000000" w:rsidR="00000000" w:rsidRPr="00000000">
        <w:rPr>
          <w:i w:val="1"/>
          <w:iCs w:val="1"/>
          <w:color w:val="c47a2b"/>
          <w:sz w:val="22"/>
          <w:szCs w:val="22"/>
          <w:rtl w:val="0"/>
        </w:rPr>
        <w:t xml:space="preserve">CBTE Programs</w:t>
      </w:r>
      <w:r w:rsidDel="00000000" w:rsidR="00000000" w:rsidRPr="00000000">
        <w:rPr>
          <w:rtl w:val="0"/>
        </w:rPr>
      </w:r>
    </w:p>
    <w:p w:rsidR="00000000" w:rsidDel="00000000" w:rsidP="00000000" w:rsidRDefault="00000000" w:rsidRPr="00000000" w14:paraId="00000197">
      <w:pPr>
        <w:jc w:val="center"/>
        <w:rPr/>
      </w:pPr>
      <w:r w:rsidDel="00000000" w:rsidR="00000000" w:rsidRPr="00000000">
        <w:rPr>
          <w:i w:val="1"/>
          <w:iCs w:val="1"/>
          <w:color w:val="1d3c45"/>
          <w:sz w:val="22"/>
          <w:szCs w:val="22"/>
          <w:rtl w:val="0"/>
        </w:rPr>
        <w:t xml:space="preserve">Forming Ministry Leaders in Context</w:t>
      </w:r>
      <w:r w:rsidDel="00000000" w:rsidR="00000000" w:rsidRPr="00000000">
        <w:rPr>
          <w:rtl w:val="0"/>
        </w:rPr>
      </w:r>
    </w:p>
    <w:sectPr>
      <w:headerReference r:id="rId8" w:type="default"/>
      <w:footerReference r:id="rId9" w:type="default"/>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faca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pBdr>
        <w:top w:color="1d3c45" w:space="4" w:sz="4" w:val="single"/>
      </w:pBdr>
      <w:tabs>
        <w:tab w:val="right" w:leader="none" w:pos="9026"/>
      </w:tabs>
      <w:rPr/>
    </w:pPr>
    <w:r w:rsidDel="00000000" w:rsidR="00000000" w:rsidRPr="00000000">
      <w:rPr>
        <w:color w:val="888888"/>
        <w:sz w:val="16"/>
        <w:szCs w:val="16"/>
        <w:rtl w:val="0"/>
      </w:rPr>
      <w:t xml:space="preserve">NWCS | LD Director Onboarding Guide</w:t>
    </w:r>
    <w:r w:rsidDel="00000000" w:rsidR="00000000" w:rsidRPr="00000000">
      <w:rPr>
        <w:sz w:val="16"/>
        <w:szCs w:val="16"/>
        <w:rtl w:val="0"/>
      </w:rPr>
      <w:tab/>
    </w:r>
    <w:r w:rsidDel="00000000" w:rsidR="00000000" w:rsidRPr="00000000">
      <w:rPr>
        <w:color w:val="888888"/>
        <w:sz w:val="16"/>
        <w:szCs w:val="16"/>
        <w:rtl w:val="0"/>
      </w:rPr>
      <w:t xml:space="preserve">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pBdr>
        <w:bottom w:color="d4a843" w:space="4" w:sz="4" w:val="single"/>
      </w:pBdr>
      <w:jc w:val="right"/>
      <w:rPr/>
    </w:pPr>
    <w:r w:rsidDel="00000000" w:rsidR="00000000" w:rsidRPr="00000000">
      <w:rPr/>
      <w:drawing>
        <wp:inline distB="0" distT="0" distL="0" distR="0">
          <wp:extent cx="1333500" cy="295275"/>
          <wp:effectExtent b="0" l="0" r="0" t="0"/>
          <wp:docPr descr="Northwest College and Seminary Logo" id="2" name="image1.png"/>
          <a:graphic>
            <a:graphicData uri="http://schemas.openxmlformats.org/drawingml/2006/picture">
              <pic:pic>
                <pic:nvPicPr>
                  <pic:cNvPr descr="Northwest College and Seminary Logo" id="0" name="image1.png"/>
                  <pic:cNvPicPr preferRelativeResize="0"/>
                </pic:nvPicPr>
                <pic:blipFill>
                  <a:blip r:embed="rId1"/>
                  <a:srcRect b="0" l="0" r="0" t="0"/>
                  <a:stretch>
                    <a:fillRect/>
                  </a:stretch>
                </pic:blipFill>
                <pic:spPr>
                  <a:xfrm>
                    <a:off x="0" y="0"/>
                    <a:ext cx="1333500" cy="2952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facad" w:cs="Afacad" w:eastAsia="Afacad" w:hAnsi="Afacad"/>
      </w:rPr>
    </w:lvl>
    <w:lvl w:ilvl="1">
      <w:start w:val="1"/>
      <w:numFmt w:val="bullet"/>
      <w:lvlText w:val="◦"/>
      <w:lvlJc w:val="left"/>
      <w:pPr>
        <w:ind w:left="1440" w:hanging="360"/>
      </w:pPr>
      <w:rPr>
        <w:rFonts w:ascii="Afacad" w:cs="Afacad" w:eastAsia="Afacad" w:hAnsi="Afacad"/>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rFonts w:ascii="Afacad" w:cs="Afacad" w:eastAsia="Afacad" w:hAnsi="Afacad"/>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facad" w:cs="Afacad" w:eastAsia="Afacad" w:hAnsi="Afacad"/>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color="d4a843" w:space="4" w:sz="4" w:val="single"/>
        <w:right w:space="0" w:sz="0" w:val="nil"/>
        <w:between w:space="0" w:sz="0" w:val="nil"/>
      </w:pBdr>
      <w:shd w:fill="auto" w:val="clear"/>
      <w:spacing w:after="240" w:before="360" w:line="240" w:lineRule="auto"/>
      <w:ind w:left="0" w:right="0" w:firstLine="0"/>
      <w:jc w:val="left"/>
    </w:pPr>
    <w:rPr>
      <w:rFonts w:ascii="Afacad" w:cs="Afacad" w:eastAsia="Afacad" w:hAnsi="Afacad"/>
      <w:b w:val="1"/>
      <w:bCs w:val="1"/>
      <w:i w:val="0"/>
      <w:iCs w:val="0"/>
      <w:smallCaps w:val="0"/>
      <w:strike w:val="0"/>
      <w:color w:val="1d3c45"/>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Afacad" w:cs="Afacad" w:eastAsia="Afacad" w:hAnsi="Afacad"/>
      <w:b w:val="1"/>
      <w:bCs w:val="1"/>
      <w:i w:val="0"/>
      <w:iCs w:val="0"/>
      <w:smallCaps w:val="0"/>
      <w:strike w:val="0"/>
      <w:color w:val="1d3c45"/>
      <w:sz w:val="30"/>
      <w:szCs w:val="30"/>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40" w:lineRule="auto"/>
      <w:ind w:left="0" w:right="0" w:firstLine="0"/>
      <w:jc w:val="left"/>
    </w:pPr>
    <w:rPr>
      <w:rFonts w:ascii="Afacad" w:cs="Afacad" w:eastAsia="Afacad" w:hAnsi="Afacad"/>
      <w:b w:val="1"/>
      <w:bCs w:val="1"/>
      <w:i w:val="0"/>
      <w:iCs w:val="0"/>
      <w:smallCaps w:val="0"/>
      <w:strike w:val="0"/>
      <w:color w:val="1d3c45"/>
      <w:sz w:val="26"/>
      <w:szCs w:val="26"/>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facad" w:cs="Afacad" w:eastAsia="Afacad" w:hAnsi="Afacad"/>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facad" w:cs="Afacad" w:eastAsia="Afacad" w:hAnsi="Afacad"/>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facad" w:cs="Afacad" w:eastAsia="Afacad" w:hAnsi="Afacad"/>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facad" w:cs="Afacad" w:eastAsia="Afacad" w:hAnsi="Afacad"/>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facad-regular.ttf"/><Relationship Id="rId2" Type="http://schemas.openxmlformats.org/officeDocument/2006/relationships/font" Target="fonts/Afacad-bold.ttf"/><Relationship Id="rId3" Type="http://schemas.openxmlformats.org/officeDocument/2006/relationships/font" Target="fonts/Afacad-italic.ttf"/><Relationship Id="rId4" Type="http://schemas.openxmlformats.org/officeDocument/2006/relationships/font" Target="fonts/Afaca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bA5x6Z/Ziutr7nj/pQ1g6aVewA==">CgMxLjA4AHIhMXpETmhRMTN0LWNRYkhONmVTU3pCQ0tYbFhnU21UWjdo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